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9F4B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4BEF" w:rsidRDefault="002E0CE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BE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BEF" w:rsidRDefault="002E0CE1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02.09.2020 N 458</w:t>
            </w:r>
            <w:r>
              <w:rPr>
                <w:sz w:val="48"/>
              </w:rPr>
              <w:br/>
              <w:t>(ред. от 14.01.2026)</w:t>
            </w:r>
            <w:r>
              <w:rPr>
                <w:sz w:val="48"/>
              </w:rPr>
              <w:br/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11.09.2020 N 59783)</w:t>
            </w:r>
          </w:p>
        </w:tc>
      </w:tr>
      <w:tr w:rsidR="009F4B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4BEF" w:rsidRDefault="002E0CE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</w:t>
              </w:r>
              <w:r>
                <w:rPr>
                  <w:b/>
                  <w:color w:val="0000FF"/>
                  <w:sz w:val="28"/>
                </w:rPr>
                <w:t>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9F4BEF" w:rsidRDefault="009F4BEF">
      <w:pPr>
        <w:pStyle w:val="ConsPlusNormal0"/>
        <w:sectPr w:rsidR="009F4BE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4BEF" w:rsidRDefault="009F4BEF">
      <w:pPr>
        <w:pStyle w:val="ConsPlusNormal0"/>
        <w:jc w:val="both"/>
        <w:outlineLvl w:val="0"/>
      </w:pPr>
    </w:p>
    <w:p w:rsidR="009F4BEF" w:rsidRDefault="002E0CE1">
      <w:pPr>
        <w:pStyle w:val="ConsPlusNormal0"/>
        <w:outlineLvl w:val="0"/>
      </w:pPr>
      <w:r>
        <w:t>Зарегистрировано в Минюсте России 11 сентября 2020 г. N 59783</w:t>
      </w:r>
    </w:p>
    <w:p w:rsidR="009F4BEF" w:rsidRDefault="009F4B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Title0"/>
        <w:jc w:val="center"/>
      </w:pPr>
      <w:r>
        <w:t>МИНИСТЕРСТВО ПРОСВЕЩЕНИЯ РОССИЙСКОЙ ФЕДЕРАЦИИ</w:t>
      </w:r>
    </w:p>
    <w:p w:rsidR="009F4BEF" w:rsidRDefault="009F4BEF">
      <w:pPr>
        <w:pStyle w:val="ConsPlusTitle0"/>
        <w:jc w:val="center"/>
      </w:pPr>
    </w:p>
    <w:p w:rsidR="009F4BEF" w:rsidRDefault="002E0CE1">
      <w:pPr>
        <w:pStyle w:val="ConsPlusTitle0"/>
        <w:jc w:val="center"/>
      </w:pPr>
      <w:r>
        <w:t>ПРИКАЗ</w:t>
      </w:r>
    </w:p>
    <w:p w:rsidR="009F4BEF" w:rsidRDefault="002E0CE1">
      <w:pPr>
        <w:pStyle w:val="ConsPlusTitle0"/>
        <w:jc w:val="center"/>
      </w:pPr>
      <w:r>
        <w:t>от 2 сентября 2020 г. N 458</w:t>
      </w:r>
    </w:p>
    <w:p w:rsidR="009F4BEF" w:rsidRDefault="009F4BEF">
      <w:pPr>
        <w:pStyle w:val="ConsPlusTitle0"/>
        <w:jc w:val="center"/>
      </w:pPr>
    </w:p>
    <w:p w:rsidR="009F4BEF" w:rsidRDefault="002E0CE1">
      <w:pPr>
        <w:pStyle w:val="ConsPlusTitle0"/>
        <w:jc w:val="center"/>
      </w:pPr>
      <w:r>
        <w:t>ОБ УТВЕРЖДЕНИИ ПОРЯДКА</w:t>
      </w:r>
    </w:p>
    <w:p w:rsidR="009F4BEF" w:rsidRDefault="002E0CE1">
      <w:pPr>
        <w:pStyle w:val="ConsPlusTitle0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9F4BEF" w:rsidRDefault="002E0CE1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9F4BEF" w:rsidRDefault="009F4B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9F4B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BEF" w:rsidRDefault="009F4B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BEF" w:rsidRDefault="009F4B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BEF" w:rsidRDefault="002E0C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BEF" w:rsidRDefault="002E0CE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F4BEF" w:rsidRDefault="002E0CE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9F4BEF" w:rsidRDefault="002E0CE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04.03.2025 </w:t>
            </w:r>
            <w:hyperlink r:id="rId1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 xml:space="preserve">, от 08.10.2025 </w:t>
            </w:r>
            <w:hyperlink r:id="rId14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727</w:t>
              </w:r>
            </w:hyperlink>
            <w:r>
              <w:rPr>
                <w:color w:val="392C69"/>
              </w:rPr>
              <w:t xml:space="preserve">, от 14.01.2026 </w:t>
            </w:r>
            <w:hyperlink r:id="rId15" w:tooltip="Приказ Минпросвещения России от 14.01.2026 N 7 &quot;О внесении изменения в пункт 3 приказа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BEF" w:rsidRDefault="009F4BEF">
            <w:pPr>
              <w:pStyle w:val="ConsPlusNormal0"/>
            </w:pPr>
          </w:p>
        </w:tc>
      </w:tr>
    </w:tbl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В соответствии с </w:t>
      </w:r>
      <w:hyperlink r:id="rId1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2019, N 30, ст. 4134) и </w:t>
      </w:r>
      <w:hyperlink r:id="rId1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</w:t>
      </w:r>
      <w:r>
        <w:t>ства Российской Федерации, 2018, N 32, ст. 5343), приказываю: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2. Призн</w:t>
      </w:r>
      <w:r>
        <w:t>ать утратившими силу:</w:t>
      </w:r>
    </w:p>
    <w:p w:rsidR="009F4BEF" w:rsidRDefault="009F4BEF">
      <w:pPr>
        <w:pStyle w:val="ConsPlusNormal0"/>
        <w:spacing w:before="240"/>
        <w:ind w:firstLine="540"/>
        <w:jc w:val="both"/>
      </w:pPr>
      <w:hyperlink r:id="rId18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 w:rsidR="002E0CE1">
          <w:rPr>
            <w:color w:val="0000FF"/>
          </w:rPr>
          <w:t>приказ</w:t>
        </w:r>
      </w:hyperlink>
      <w:r w:rsidR="002E0CE1">
        <w:t xml:space="preserve"> Министерства образования и науки Российской Федерации от 22 января 2014 г. N 32 "Об утверждении Порядка приема граждан на </w:t>
      </w:r>
      <w:r w:rsidR="002E0CE1">
        <w:t>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9F4BEF" w:rsidRDefault="009F4BEF">
      <w:pPr>
        <w:pStyle w:val="ConsPlusNormal0"/>
        <w:spacing w:before="240"/>
        <w:ind w:firstLine="540"/>
        <w:jc w:val="both"/>
      </w:pPr>
      <w:hyperlink r:id="rId19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proofErr w:type="gramStart"/>
        <w:r w:rsidR="002E0CE1">
          <w:rPr>
            <w:color w:val="0000FF"/>
          </w:rPr>
          <w:t>приказ</w:t>
        </w:r>
      </w:hyperlink>
      <w:r w:rsidR="002E0CE1"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</w:t>
      </w:r>
      <w:r w:rsidR="002E0CE1">
        <w:t>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r>
        <w:t>3. Настоящи</w:t>
      </w:r>
      <w:r>
        <w:t>й приказ действует до 1 марта 2032 года.</w:t>
      </w:r>
    </w:p>
    <w:p w:rsidR="009F4BEF" w:rsidRDefault="002E0CE1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20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707; в ред. </w:t>
      </w:r>
      <w:hyperlink r:id="rId21" w:tooltip="Приказ Минпросвещения России от 14.01.2026 N 7 &quot;О внесении изменения в пункт 3 приказа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14.01.2026 N 7)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jc w:val="right"/>
      </w:pPr>
      <w:r>
        <w:t>Министр</w:t>
      </w:r>
    </w:p>
    <w:p w:rsidR="009F4BEF" w:rsidRDefault="002E0CE1">
      <w:pPr>
        <w:pStyle w:val="ConsPlusNormal0"/>
        <w:jc w:val="right"/>
      </w:pPr>
      <w:r>
        <w:lastRenderedPageBreak/>
        <w:t>С.С.КРАВЦОВ</w:t>
      </w:r>
    </w:p>
    <w:p w:rsidR="009F4BEF" w:rsidRDefault="009F4BEF">
      <w:pPr>
        <w:pStyle w:val="ConsPlusNormal0"/>
        <w:jc w:val="both"/>
      </w:pPr>
    </w:p>
    <w:p w:rsidR="009F4BEF" w:rsidRDefault="009F4BEF">
      <w:pPr>
        <w:pStyle w:val="ConsPlusNormal0"/>
        <w:jc w:val="both"/>
      </w:pPr>
    </w:p>
    <w:p w:rsidR="009F4BEF" w:rsidRDefault="009F4BEF">
      <w:pPr>
        <w:pStyle w:val="ConsPlusNormal0"/>
        <w:jc w:val="both"/>
      </w:pPr>
    </w:p>
    <w:p w:rsidR="009F4BEF" w:rsidRDefault="009F4BEF">
      <w:pPr>
        <w:pStyle w:val="ConsPlusNormal0"/>
        <w:jc w:val="both"/>
      </w:pP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jc w:val="right"/>
        <w:outlineLvl w:val="0"/>
      </w:pPr>
      <w:r>
        <w:t>Приложение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jc w:val="right"/>
      </w:pPr>
      <w:r>
        <w:t>Утвержден</w:t>
      </w:r>
    </w:p>
    <w:p w:rsidR="009F4BEF" w:rsidRDefault="002E0CE1">
      <w:pPr>
        <w:pStyle w:val="ConsPlusNormal0"/>
        <w:jc w:val="right"/>
      </w:pPr>
      <w:r>
        <w:t>приказом Министерства просвещения</w:t>
      </w:r>
    </w:p>
    <w:p w:rsidR="009F4BEF" w:rsidRDefault="002E0CE1">
      <w:pPr>
        <w:pStyle w:val="ConsPlusNormal0"/>
        <w:jc w:val="right"/>
      </w:pPr>
      <w:r>
        <w:t>Российской Федерации</w:t>
      </w:r>
    </w:p>
    <w:p w:rsidR="009F4BEF" w:rsidRDefault="002E0CE1">
      <w:pPr>
        <w:pStyle w:val="ConsPlusNormal0"/>
        <w:jc w:val="right"/>
      </w:pPr>
      <w:r>
        <w:t>от 2 сентября 2020 г. N 458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Title0"/>
        <w:jc w:val="center"/>
      </w:pPr>
      <w:bookmarkStart w:id="0" w:name="P39"/>
      <w:bookmarkEnd w:id="0"/>
      <w:r>
        <w:t>ПОРЯДОК</w:t>
      </w:r>
    </w:p>
    <w:p w:rsidR="009F4BEF" w:rsidRDefault="002E0CE1">
      <w:pPr>
        <w:pStyle w:val="ConsPlusTitle0"/>
        <w:jc w:val="center"/>
      </w:pPr>
      <w:r>
        <w:t xml:space="preserve">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</w:t>
      </w:r>
    </w:p>
    <w:p w:rsidR="009F4BEF" w:rsidRDefault="002E0CE1">
      <w:pPr>
        <w:pStyle w:val="ConsPlusTitle0"/>
        <w:jc w:val="center"/>
      </w:pPr>
      <w:r>
        <w:t>ОБЩЕГО, ОСНОВНОГО ОБЩЕГО И СРЕДНЕГО ОБЩЕГО ОБРАЗОВАНИЯ</w:t>
      </w:r>
    </w:p>
    <w:p w:rsidR="009F4BEF" w:rsidRDefault="009F4BE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9F4B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BEF" w:rsidRDefault="009F4BE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BEF" w:rsidRDefault="009F4BE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BEF" w:rsidRDefault="002E0CE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BEF" w:rsidRDefault="002E0CE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</w:t>
            </w:r>
            <w:r>
              <w:rPr>
                <w:color w:val="392C69"/>
              </w:rPr>
              <w:t xml:space="preserve">1 </w:t>
            </w:r>
            <w:hyperlink r:id="rId22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F4BEF" w:rsidRDefault="002E0CE1">
            <w:pPr>
              <w:pStyle w:val="ConsPlusNormal0"/>
              <w:jc w:val="center"/>
            </w:pPr>
            <w:r>
              <w:rPr>
                <w:color w:val="392C69"/>
                <w:highlight w:val="yellow"/>
              </w:rPr>
              <w:t xml:space="preserve">от 30.08.2022 </w:t>
            </w:r>
            <w:hyperlink r:id="rId23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  <w:highlight w:val="yellow"/>
                </w:rPr>
                <w:t>N 784</w:t>
              </w:r>
            </w:hyperlink>
            <w:r>
              <w:rPr>
                <w:color w:val="392C69"/>
                <w:highlight w:val="yellow"/>
              </w:rPr>
              <w:t xml:space="preserve">, от 23.01.2023 </w:t>
            </w:r>
            <w:hyperlink r:id="rId24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  <w:highlight w:val="yellow"/>
                </w:rPr>
                <w:t>N 47</w:t>
              </w:r>
            </w:hyperlink>
            <w:r>
              <w:rPr>
                <w:color w:val="392C69"/>
                <w:highlight w:val="yellow"/>
              </w:rPr>
              <w:t xml:space="preserve">, от 30.08.2023 </w:t>
            </w:r>
            <w:hyperlink r:id="rId25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  <w:highlight w:val="yellow"/>
                </w:rPr>
                <w:t>N 642</w:t>
              </w:r>
            </w:hyperlink>
            <w:r>
              <w:rPr>
                <w:color w:val="392C69"/>
                <w:highlight w:val="yellow"/>
              </w:rPr>
              <w:t>,</w:t>
            </w:r>
          </w:p>
          <w:p w:rsidR="009F4BEF" w:rsidRDefault="002E0CE1">
            <w:pPr>
              <w:pStyle w:val="ConsPlusNormal0"/>
              <w:jc w:val="center"/>
            </w:pPr>
            <w:r>
              <w:rPr>
                <w:color w:val="392C69"/>
                <w:highlight w:val="yellow"/>
              </w:rPr>
              <w:t xml:space="preserve">от 04.03.2025 </w:t>
            </w:r>
            <w:hyperlink r:id="rId2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  <w:highlight w:val="yellow"/>
                </w:rPr>
                <w:t>N 171</w:t>
              </w:r>
            </w:hyperlink>
            <w:r>
              <w:rPr>
                <w:color w:val="392C69"/>
                <w:highlight w:val="yellow"/>
              </w:rPr>
              <w:t xml:space="preserve">, от 08.10.2025 </w:t>
            </w:r>
            <w:hyperlink r:id="rId27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  <w:highlight w:val="yellow"/>
                </w:rPr>
                <w:t>N 727</w:t>
              </w:r>
            </w:hyperlink>
            <w:r>
              <w:rPr>
                <w:color w:val="392C69"/>
                <w:highlight w:val="yellow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BEF" w:rsidRDefault="009F4BEF">
            <w:pPr>
              <w:pStyle w:val="ConsPlusNormal0"/>
            </w:pPr>
          </w:p>
        </w:tc>
      </w:tr>
    </w:tbl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1. Порядок приема на обучение по образовательным программам начального общего, основног</w:t>
      </w:r>
      <w:r>
        <w:t>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</w:t>
      </w:r>
      <w:r>
        <w:t>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</w:t>
      </w:r>
      <w:r>
        <w:t>б образовании в Российской Федерации" &lt;1&gt; (далее - Федеральный закон).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</w:t>
      </w:r>
      <w:r>
        <w:t xml:space="preserve">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</w:t>
      </w:r>
      <w:r>
        <w:t xml:space="preserve">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3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и настоящим </w:t>
      </w:r>
      <w:r>
        <w:lastRenderedPageBreak/>
        <w:t>Порядком.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4. Правила приема на обучение по основным общеобразовательным программам должн</w:t>
      </w:r>
      <w:r>
        <w:t xml:space="preserve">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3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3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</w:t>
      </w:r>
      <w:r>
        <w:t>и" (Собрание законодательства Российской Федерации,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</w:t>
      </w:r>
      <w:r>
        <w:t>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3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</w:t>
      </w:r>
      <w:r>
        <w:t>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Федеральные государственные органы вправе обеспечивать в федеральных государственных образо</w:t>
      </w:r>
      <w:r>
        <w:t>вательных организациях организацию предоставления общедоступного и бесплатного общего образования &lt;4&gt;.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3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</w:t>
      </w:r>
      <w:r>
        <w:t>ства Российской Федерации, 2012, N 53, ст. 7598; 2016, N 27, ст. 4246).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</w:t>
      </w:r>
      <w:r>
        <w:t>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9F4BEF" w:rsidRDefault="002E0CE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В субъектах Российской Федерации - городах федерального значения Москве, Санкт-Пе</w:t>
      </w:r>
      <w:r>
        <w:t>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</w:t>
      </w:r>
      <w:r>
        <w:t>тся законами субъектов Российской Федерации - городов федерального значения Москвы, Санкт-Петербурга и Севастополя &lt;5&gt;.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lastRenderedPageBreak/>
        <w:t xml:space="preserve">&lt;5&gt; </w:t>
      </w:r>
      <w:hyperlink r:id="rId3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3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</w:t>
      </w:r>
      <w:r>
        <w:t>ие законодательства Российской Федерации, 2012, N 53, ст. 7598; 2014, N 19, ст. 2289).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bookmarkStart w:id="1" w:name="P71"/>
      <w:bookmarkEnd w:id="1"/>
      <w:r>
        <w:t xml:space="preserve">6. </w:t>
      </w:r>
      <w:proofErr w:type="gramStart"/>
      <w: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</w:t>
      </w:r>
      <w:r>
        <w:t>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</w:t>
      </w:r>
      <w:r>
        <w:t>одского округа по решению вопросов местного значения в сфере образования или распорядительный акт органа исполнительной власти субъекта</w:t>
      </w:r>
      <w:proofErr w:type="gramEnd"/>
      <w:r>
        <w:t xml:space="preserve"> Российской Федерации, осуществляющего государственное управление в сфере образования, о закреплении образовательных орга</w:t>
      </w:r>
      <w:r>
        <w:t>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:rsidR="009F4BEF" w:rsidRDefault="002E0CE1">
      <w:pPr>
        <w:pStyle w:val="ConsPlusNormal0"/>
        <w:jc w:val="both"/>
      </w:pPr>
      <w:r>
        <w:t xml:space="preserve">(в ред. </w:t>
      </w:r>
      <w:hyperlink r:id="rId38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Образовательные организации субъектов Российской Федерации - городов федерального значения Москвы, Санкт-Петербурга и Севаст</w:t>
      </w:r>
      <w:r>
        <w:t xml:space="preserve">ополя размещают на своих информационном стенде и официальном сайте в сети </w:t>
      </w:r>
      <w:proofErr w:type="gramStart"/>
      <w:r>
        <w:t>Интернет</w:t>
      </w:r>
      <w:proofErr w:type="gramEnd"/>
      <w: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</w:t>
      </w:r>
      <w:r>
        <w:t>й за конкретными территориями в течение 10 календарных дней с момента его издания.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</w:t>
      </w:r>
      <w:r>
        <w:t>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Прием на обучение в филиал общеобразовательной организации </w:t>
      </w:r>
      <w:r>
        <w:t>осуществляется в соответствии с правилами приема на обучение в общеобразовательной организации.</w:t>
      </w:r>
    </w:p>
    <w:p w:rsidR="009F4BEF" w:rsidRDefault="009F4BEF">
      <w:pPr>
        <w:pStyle w:val="ConsPlusNormal0"/>
        <w:spacing w:before="240"/>
        <w:ind w:firstLine="540"/>
        <w:jc w:val="both"/>
      </w:pPr>
    </w:p>
    <w:p w:rsidR="009F4BEF" w:rsidRDefault="002E0CE1">
      <w:pPr>
        <w:pStyle w:val="ConsPlusNormal0"/>
        <w:spacing w:before="24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</w:t>
      </w:r>
      <w:r>
        <w:t xml:space="preserve">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</w:t>
      </w:r>
      <w:r>
        <w:t>чение по образовательным программам начального общего образования в более раннем или более позднем возрасте &lt;7&gt;.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lastRenderedPageBreak/>
        <w:t xml:space="preserve">&lt;7&gt; </w:t>
      </w:r>
      <w:hyperlink r:id="rId4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</w:t>
      </w:r>
      <w:r>
        <w:t>конодательства Российской Федерации,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bookmarkStart w:id="2" w:name="P83"/>
      <w:bookmarkEnd w:id="2"/>
      <w:r>
        <w:t>9. Во внеочередном порядке предоставляются места в общеобразовательных организациях, имеющих интернат: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детям, указанным в </w:t>
      </w:r>
      <w:hyperlink r:id="rId41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</w:t>
      </w:r>
      <w:r>
        <w:t>ссийской Федерации" &lt;8&gt;;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детям, указанным в </w:t>
      </w:r>
      <w:hyperlink r:id="rId42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</w:t>
      </w:r>
      <w:r>
        <w:t>ерации" &lt;9&gt;;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детям, указанн</w:t>
      </w:r>
      <w:r>
        <w:t xml:space="preserve">ым в </w:t>
      </w:r>
      <w:hyperlink r:id="rId43" w:tooltip="Федеральный закон от 28.12.2010 N 403-ФЗ (ред. от 29.12.2025) &quot;О Следственном комитете Российской Федерации&quot; {КонсультантПлюс}">
        <w:r>
          <w:rPr>
            <w:color w:val="0000FF"/>
          </w:rPr>
          <w:t>части 2</w:t>
        </w:r>
        <w:r>
          <w:rPr>
            <w:color w:val="0000FF"/>
          </w:rPr>
          <w:t>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&lt;10&gt; Собрание законодательства Российской Федерации, 2011, N 1, ст. 15; 2013, N 27, ст. 3477.</w:t>
      </w:r>
    </w:p>
    <w:p w:rsidR="009F4BEF" w:rsidRDefault="009F4BEF">
      <w:pPr>
        <w:pStyle w:val="ConsPlusNormal0"/>
        <w:ind w:firstLine="540"/>
        <w:jc w:val="both"/>
      </w:pPr>
    </w:p>
    <w:p w:rsidR="009F4BEF" w:rsidRDefault="002E0CE1">
      <w:pPr>
        <w:pStyle w:val="ConsPlusNormal0"/>
        <w:ind w:firstLine="540"/>
        <w:jc w:val="both"/>
      </w:pPr>
      <w:bookmarkStart w:id="3" w:name="P96"/>
      <w:bookmarkEnd w:id="3"/>
      <w:r>
        <w:t xml:space="preserve">9(1). </w:t>
      </w:r>
      <w:proofErr w:type="gramStart"/>
      <w:r>
        <w:t xml:space="preserve">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44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</w:t>
      </w:r>
      <w:r>
        <w:t xml:space="preserve">казанным в </w:t>
      </w:r>
      <w:hyperlink r:id="rId45" w:tooltip="Федеральный закон от 03.07.2016 N 226-ФЗ (ред. от 15.12.2025) &quot;О войсках национальной гвардии Российской Федерации&quot; {КонсультантПлюс}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  <w:proofErr w:type="gramEnd"/>
    </w:p>
    <w:p w:rsidR="009F4BEF" w:rsidRDefault="002E0CE1">
      <w:pPr>
        <w:pStyle w:val="ConsPlusNormal0"/>
        <w:jc w:val="both"/>
      </w:pPr>
      <w:r>
        <w:t xml:space="preserve">(п. 9(1) </w:t>
      </w:r>
      <w:proofErr w:type="gramStart"/>
      <w:r>
        <w:t>введен</w:t>
      </w:r>
      <w:proofErr w:type="gramEnd"/>
      <w:r>
        <w:t xml:space="preserve"> </w:t>
      </w:r>
      <w:hyperlink r:id="rId46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30.08.2023 N 642)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4" w:name="P98"/>
      <w:bookmarkEnd w:id="4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47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 xml:space="preserve">абзаце втором части </w:t>
        </w:r>
        <w:r>
          <w:rPr>
            <w:color w:val="0000FF"/>
          </w:rPr>
          <w:t>6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proofErr w:type="gramStart"/>
      <w: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48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</w:t>
      </w:r>
      <w:r>
        <w:t xml:space="preserve">в органов внутренних дел, не являющихся сотрудниками полиции &lt;13&gt;, и детям, указанным в </w:t>
      </w:r>
      <w:hyperlink r:id="rId49" w:tooltip="Федеральный закон от 30.12.2012 N 283-ФЗ (ред. от 15.12.2025, с изм. от 03.03.2026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">
        <w:r>
          <w:rPr>
            <w:color w:val="0000FF"/>
          </w:rPr>
          <w:t>части 14 статьи 3</w:t>
        </w:r>
      </w:hyperlink>
      <w:r>
        <w:t xml:space="preserve"> Федерального закона от 30 дек</w:t>
      </w:r>
      <w:r>
        <w:t>абря 2012 г</w:t>
      </w:r>
      <w:proofErr w:type="gramEnd"/>
      <w:r>
        <w:t>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&lt;12&gt; Собрание законодательства Российской</w:t>
      </w:r>
      <w:r>
        <w:t xml:space="preserve"> Федерации, 2011, N 7, ст. 900; 2013, N 27, ст. 3477.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&lt;13&gt; </w:t>
      </w:r>
      <w:hyperlink r:id="rId50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&lt;14&gt; Собрание законодательств</w:t>
      </w:r>
      <w:r>
        <w:t>а Российской Федерации, 2012, N 53, ст. 7608; 2013, N 27, ст. 3477.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</w:t>
      </w:r>
      <w:r>
        <w:t>м предоставлены особые права (преимущества) при приеме на обучение &lt;15&gt;.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5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</w:t>
      </w:r>
      <w:r>
        <w:t>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bookmarkStart w:id="5" w:name="P112"/>
      <w:bookmarkEnd w:id="5"/>
      <w:r>
        <w:t xml:space="preserve">12. </w:t>
      </w:r>
      <w:proofErr w:type="gramStart"/>
      <w:r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</w:t>
      </w:r>
      <w:r>
        <w:t xml:space="preserve">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</w:t>
      </w:r>
      <w:r>
        <w:t>екунами (попечителями) которых</w:t>
      </w:r>
      <w:proofErr w:type="gramEnd"/>
      <w: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5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9F4BEF" w:rsidRDefault="002E0CE1">
      <w:pPr>
        <w:pStyle w:val="ConsPlusNormal0"/>
        <w:jc w:val="both"/>
      </w:pPr>
      <w:r>
        <w:t xml:space="preserve">(в ред. </w:t>
      </w:r>
      <w:hyperlink r:id="rId54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5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:rsidR="009F4BEF" w:rsidRDefault="002E0CE1">
      <w:pPr>
        <w:pStyle w:val="ConsPlusNormal0"/>
        <w:jc w:val="both"/>
      </w:pPr>
      <w:r>
        <w:t xml:space="preserve">(сноска в ред. </w:t>
      </w:r>
      <w:hyperlink r:id="rId56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proofErr w:type="gramStart"/>
      <w:r>
        <w:t xml:space="preserve">Дети, указанные в </w:t>
      </w:r>
      <w:hyperlink r:id="rId5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</w:t>
      </w:r>
      <w:r>
        <w:t xml:space="preserve">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>
        <w:t>обще</w:t>
      </w:r>
      <w:r>
        <w:t>развивающими</w:t>
      </w:r>
      <w:proofErr w:type="spellEnd"/>
      <w:r>
        <w:t xml:space="preserve"> программами, имеющими целью подготовку несовершеннолетних граждан к военной или иной государственной службе, в том числе к</w:t>
      </w:r>
      <w:proofErr w:type="gramEnd"/>
      <w:r>
        <w:t xml:space="preserve"> государственной службе российского казачества &lt;18&gt;.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&lt;17&gt; Собрание законодательства Росс</w:t>
      </w:r>
      <w:r>
        <w:t>ийской Федерации, 2012, N 53, ст. 7598; 2016, N 27, ст. 4160.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5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5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13. Дети с огранич</w:t>
      </w:r>
      <w:r>
        <w:t xml:space="preserve">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</w:t>
      </w:r>
      <w:r>
        <w:t xml:space="preserve">представителей) и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 &lt;19&gt;.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6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Поступающие с ограниченными возможностями здоровья, достигшие возраста восемнадцати лет, пр</w:t>
      </w:r>
      <w:r>
        <w:t>инимаются на обучение по адаптированной образовательной программе только с согласия самих поступающих.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15. В приеме в государственную или м</w:t>
      </w:r>
      <w:r>
        <w:t xml:space="preserve">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6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закона, за исключением случаев, предусмотренных </w:t>
      </w:r>
      <w:hyperlink r:id="rId6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63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64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</w:t>
      </w:r>
      <w:r>
        <w:t xml:space="preserve">ест в государственной или муниципальной образовательной организации родители (законные </w:t>
      </w:r>
      <w:hyperlink r:id="rId6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</w:t>
      </w:r>
      <w:r>
        <w:t xml:space="preserve">и, осуществляющий </w:t>
      </w:r>
      <w:proofErr w:type="gramStart"/>
      <w:r>
        <w:t>государственное</w:t>
      </w:r>
      <w:proofErr w:type="gramEnd"/>
      <w:r>
        <w:t xml:space="preserve"> управление в сфере образования, или орган местного самоуправления, осуществляющий управление в сфере образования &lt;20&gt;.</w:t>
      </w:r>
    </w:p>
    <w:p w:rsidR="009F4BEF" w:rsidRDefault="002E0CE1">
      <w:pPr>
        <w:pStyle w:val="ConsPlusNormal0"/>
        <w:jc w:val="both"/>
      </w:pPr>
      <w:r>
        <w:t xml:space="preserve">(в ред. </w:t>
      </w:r>
      <w:hyperlink r:id="rId6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&lt;20&gt; </w:t>
      </w:r>
      <w:hyperlink r:id="rId6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</w:t>
      </w:r>
      <w:r>
        <w:t>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16. </w:t>
      </w:r>
      <w:proofErr w:type="gramStart"/>
      <w:r>
        <w:t xml:space="preserve"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</w:t>
      </w:r>
      <w:r>
        <w:t>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  <w:proofErr w:type="gramEnd"/>
    </w:p>
    <w:p w:rsidR="009F4BEF" w:rsidRDefault="002E0CE1">
      <w:pPr>
        <w:pStyle w:val="ConsPlusNormal0"/>
        <w:jc w:val="both"/>
      </w:pPr>
      <w:r>
        <w:t xml:space="preserve">(в ред. </w:t>
      </w:r>
      <w:hyperlink r:id="rId6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&lt;20.1&gt; </w:t>
      </w:r>
      <w:hyperlink r:id="rId69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</w:t>
      </w:r>
      <w:r>
        <w:t>тва Российской Федерации, 2011, N 44, ст. 6274; 2022, N 35, ст. 6081).</w:t>
      </w:r>
    </w:p>
    <w:p w:rsidR="009F4BEF" w:rsidRDefault="002E0CE1">
      <w:pPr>
        <w:pStyle w:val="ConsPlusNormal0"/>
        <w:jc w:val="both"/>
      </w:pPr>
      <w:r>
        <w:t xml:space="preserve">(сноска введена </w:t>
      </w:r>
      <w:hyperlink r:id="rId7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</w:t>
      </w:r>
      <w:r>
        <w:t xml:space="preserve"> N 784)</w:t>
      </w:r>
    </w:p>
    <w:p w:rsidR="009F4BEF" w:rsidRDefault="009F4BEF">
      <w:pPr>
        <w:pStyle w:val="ConsPlusNormal0"/>
        <w:ind w:firstLine="54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71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о наличии свободных мест в первых классах для приема детей, не проживающ</w:t>
      </w:r>
      <w:r>
        <w:t>их на закрепленной территории, не позднее 5 июля текущего года.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6" w:name="P142"/>
      <w:bookmarkEnd w:id="6"/>
      <w:r>
        <w:t xml:space="preserve">17. Прием заявлений о приеме на обучение в первый класс для детей, указанных в </w:t>
      </w:r>
      <w:hyperlink w:anchor="P83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6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">
        <w:r>
          <w:rPr>
            <w:color w:val="0000FF"/>
          </w:rPr>
          <w:t>9(1)</w:t>
        </w:r>
      </w:hyperlink>
      <w:r>
        <w:t xml:space="preserve">, </w:t>
      </w:r>
      <w:hyperlink w:anchor="P98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12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</w:t>
      </w:r>
      <w:proofErr w:type="gramStart"/>
      <w:r>
        <w:t>начинается не позднее 1 апреля текущего года и з</w:t>
      </w:r>
      <w:r>
        <w:t>авершается</w:t>
      </w:r>
      <w:proofErr w:type="gramEnd"/>
      <w:r>
        <w:t xml:space="preserve"> 30 июня текущего года.</w:t>
      </w:r>
    </w:p>
    <w:p w:rsidR="009F4BEF" w:rsidRDefault="002E0CE1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</w:t>
      </w:r>
      <w:proofErr w:type="spellStart"/>
      <w:r>
        <w:t>Минпросвещения</w:t>
      </w:r>
      <w:proofErr w:type="spellEnd"/>
      <w:r>
        <w:t xml:space="preserve"> России от 30.08.2022 </w:t>
      </w:r>
      <w:hyperlink r:id="rId71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784</w:t>
        </w:r>
      </w:hyperlink>
      <w:r>
        <w:t xml:space="preserve">, от 30.08.2023 </w:t>
      </w:r>
      <w:hyperlink r:id="rId72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N 642</w:t>
        </w:r>
      </w:hyperlink>
      <w:r>
        <w:t>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</w:t>
      </w:r>
      <w:r>
        <w:t>тоящего пункта, в течение 3 рабочих дней после завершения приема заявлений о приеме на обучение в первый класс.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начинается 6 июля текущего года до мом</w:t>
      </w:r>
      <w:r>
        <w:t>ента заполнения свободных мест, но не позднее 5 сентября текущего года.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3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6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">
        <w:r>
          <w:rPr>
            <w:color w:val="0000FF"/>
          </w:rPr>
          <w:t>9(1)</w:t>
        </w:r>
      </w:hyperlink>
      <w:r>
        <w:t xml:space="preserve">, </w:t>
      </w:r>
      <w:hyperlink w:anchor="P98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12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F4BEF" w:rsidRDefault="002E0CE1">
      <w:pPr>
        <w:pStyle w:val="ConsPlusNormal0"/>
        <w:jc w:val="both"/>
      </w:pPr>
      <w:r>
        <w:t xml:space="preserve">(в ред. </w:t>
      </w:r>
      <w:hyperlink r:id="rId73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30.08.2023 N 642)</w:t>
      </w:r>
    </w:p>
    <w:p w:rsidR="009F4BEF" w:rsidRDefault="002E0CE1">
      <w:pPr>
        <w:pStyle w:val="ConsPlusNormal0"/>
        <w:spacing w:before="240"/>
        <w:ind w:firstLine="540"/>
        <w:jc w:val="both"/>
      </w:pPr>
      <w:proofErr w:type="gramStart"/>
      <w:r>
        <w:t xml:space="preserve">Орган исполнительной власти субъекта Российской Федерации, осуществляющий </w:t>
      </w:r>
      <w:r>
        <w:lastRenderedPageBreak/>
        <w:t>государственное управление в сфере образования, вправе предусмот</w:t>
      </w:r>
      <w:r>
        <w:t xml:space="preserve">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</w:t>
      </w:r>
      <w:r>
        <w:t xml:space="preserve"> Российской Федерации, созданных органами государственной власти субъектов Российской Федерации.</w:t>
      </w:r>
      <w:proofErr w:type="gramEnd"/>
    </w:p>
    <w:p w:rsidR="009F4BEF" w:rsidRDefault="002E0CE1">
      <w:pPr>
        <w:pStyle w:val="ConsPlusNormal0"/>
        <w:jc w:val="both"/>
      </w:pPr>
      <w:r>
        <w:t xml:space="preserve">(абзац введен </w:t>
      </w:r>
      <w:hyperlink r:id="rId7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</w:t>
      </w:r>
      <w:r>
        <w:t>ния</w:t>
      </w:r>
      <w:proofErr w:type="spellEnd"/>
      <w:r>
        <w:t xml:space="preserve"> России от 30.08.2022 N 784)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</w:t>
      </w:r>
      <w:r>
        <w:t xml:space="preserve">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&lt;21&gt; </w:t>
      </w:r>
      <w:hyperlink r:id="rId7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19. </w:t>
      </w:r>
      <w:proofErr w:type="gramStart"/>
      <w:r>
        <w:t>Организация конкурса или индивидуального отбора при приеме граждан для получения общего</w:t>
      </w:r>
      <w:r>
        <w:t xml:space="preserve">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</w:t>
      </w:r>
      <w:r>
        <w:t>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</w:t>
      </w:r>
      <w:proofErr w:type="gramEnd"/>
      <w:r>
        <w:t xml:space="preserve"> или спорта, а также при отс</w:t>
      </w:r>
      <w:r>
        <w:t>утствии противопоказаний к занятию соответствующим видом спорта &lt;22&gt;.</w:t>
      </w:r>
    </w:p>
    <w:p w:rsidR="009F4BEF" w:rsidRDefault="002E0CE1">
      <w:pPr>
        <w:pStyle w:val="ConsPlusNormal0"/>
        <w:jc w:val="both"/>
      </w:pPr>
      <w:r>
        <w:t xml:space="preserve">(в ред. </w:t>
      </w:r>
      <w:hyperlink r:id="rId76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</w:t>
      </w:r>
      <w:r>
        <w:t>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&lt;22&gt; </w:t>
      </w:r>
      <w:hyperlink r:id="rId77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20. При приеме на обучение общеобразовательная органи</w:t>
      </w:r>
      <w:r>
        <w:t xml:space="preserve">зация обязана ознакомить поступающего и (или) его родителей (законных </w:t>
      </w:r>
      <w:hyperlink r:id="rId7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</w:t>
      </w:r>
      <w:r>
        <w:t>гламентирующими организацию и осуществление образовательной деятельности, права и обязанности обучающихся &lt;23&gt;.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&lt;23&gt; </w:t>
      </w:r>
      <w:hyperlink r:id="rId7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</w:t>
      </w:r>
      <w:r>
        <w:t>конодательства Российской Федерации,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</w:t>
      </w:r>
      <w:r>
        <w:t>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&lt;24&gt;</w:t>
      </w:r>
      <w:r>
        <w:t xml:space="preserve"> </w:t>
      </w:r>
      <w:hyperlink r:id="rId80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22. Прием на обучение по основным общеобразовательным программам осущ</w:t>
      </w:r>
      <w:r>
        <w:t xml:space="preserve">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8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&lt;25&gt; Собрание законодательства Российской Федерации, 20</w:t>
      </w:r>
      <w:r>
        <w:t>12, N 53, ст. 7598.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23. </w:t>
      </w:r>
      <w:proofErr w:type="gramStart"/>
      <w:r>
        <w:t xml:space="preserve">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</w:t>
      </w:r>
      <w:r>
        <w:t xml:space="preserve">для приема на обучение, указанные в </w:t>
      </w:r>
      <w:hyperlink w:anchor="P226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подает (подают) одним из следующих способов:</w:t>
      </w:r>
      <w:proofErr w:type="gramEnd"/>
    </w:p>
    <w:p w:rsidR="009F4BEF" w:rsidRDefault="002E0CE1">
      <w:pPr>
        <w:pStyle w:val="ConsPlusNormal0"/>
        <w:jc w:val="both"/>
      </w:pPr>
      <w:r>
        <w:t xml:space="preserve">(в ред. </w:t>
      </w:r>
      <w:hyperlink r:id="rId82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rPr>
          <w:highlight w:val="yellow"/>
        </w:rPr>
        <w:t>в электронной форме посредством ЕПГУ;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rPr>
          <w:highlight w:val="yellow"/>
        </w:rPr>
        <w:t>с использованием функционала (сервисов) реги</w:t>
      </w:r>
      <w:r>
        <w:rPr>
          <w:highlight w:val="yellow"/>
        </w:rPr>
        <w:t>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rPr>
          <w:highlight w:val="yellow"/>
        </w:rPr>
        <w:t>через операторов почтовой связи общего пользования заказным письм</w:t>
      </w:r>
      <w:r>
        <w:rPr>
          <w:highlight w:val="yellow"/>
        </w:rPr>
        <w:t>ом с уведомлением о вручении;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rPr>
          <w:highlight w:val="yellow"/>
        </w:rPr>
        <w:t>лично в общеобразовательную организацию.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</w:t>
      </w:r>
      <w:r>
        <w:t>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</w:t>
      </w:r>
      <w:r>
        <w:t xml:space="preserve">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 xml:space="preserve">) </w:t>
      </w:r>
      <w:r>
        <w:lastRenderedPageBreak/>
        <w:t>представителем(</w:t>
      </w:r>
      <w:proofErr w:type="spellStart"/>
      <w:r>
        <w:t>ями</w:t>
      </w:r>
      <w:proofErr w:type="spellEnd"/>
      <w:r>
        <w:t>) р</w:t>
      </w:r>
      <w:r>
        <w:t>ебенка или поступающим).</w:t>
      </w:r>
    </w:p>
    <w:p w:rsidR="009F4BEF" w:rsidRDefault="002E0CE1">
      <w:pPr>
        <w:pStyle w:val="ConsPlusNormal0"/>
        <w:jc w:val="both"/>
      </w:pPr>
      <w:r>
        <w:t xml:space="preserve">(п. 23 в ред. </w:t>
      </w:r>
      <w:hyperlink r:id="rId83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7" w:name="P180"/>
      <w:bookmarkEnd w:id="7"/>
      <w:r>
        <w:t xml:space="preserve">23(1). </w:t>
      </w:r>
      <w:proofErr w:type="gramStart"/>
      <w:r>
        <w:t>Родитель (родители) (законный (зак</w:t>
      </w:r>
      <w:r>
        <w:t>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подает (подают) заявление о приеме на обучение и документы для прием</w:t>
      </w:r>
      <w:r>
        <w:t xml:space="preserve">а на обучение, указанные в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пунктах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одним из следующих способов: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с использованием региональных порталов государственных и муниципальных услуг и (или)</w:t>
      </w:r>
      <w:r>
        <w:t xml:space="preserve">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Общеобразователь</w:t>
      </w:r>
      <w:r>
        <w:t xml:space="preserve">ная организация проводит проверку комплектности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в течение 5 рабочих дней со дня их представления.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В случае представления неполного комплекта документ</w:t>
      </w:r>
      <w:r>
        <w:t xml:space="preserve">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общеобразовательная организация возвращает заявление без его рассмотрения.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В случае представления полного комплекта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</w:t>
      </w:r>
      <w:r>
        <w:t>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9F4BEF" w:rsidRDefault="002E0CE1">
      <w:pPr>
        <w:pStyle w:val="ConsPlusNormal0"/>
        <w:spacing w:before="240"/>
        <w:ind w:firstLine="540"/>
        <w:jc w:val="both"/>
      </w:pPr>
      <w:proofErr w:type="gramStart"/>
      <w:r>
        <w:t xml:space="preserve">В случае представления полного комплекта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и со дня подтверждения их достоверности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общеобразовательной орг</w:t>
      </w:r>
      <w:r>
        <w:t>анизацией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</w:t>
      </w:r>
      <w:proofErr w:type="gramEnd"/>
      <w:r>
        <w:t xml:space="preserve"> программ начального общего, основного общего и с</w:t>
      </w:r>
      <w:r>
        <w:t xml:space="preserve">реднего общего образования (далее - тестирование). </w:t>
      </w:r>
      <w:proofErr w:type="gramStart"/>
      <w:r>
        <w:t xml:space="preserve">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</w:t>
      </w:r>
      <w:hyperlink r:id="rId84" w:tooltip="Приказ Минпросвещения России от 06.04.2023 N 240 (ред. от 17.02.2025) &quot;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">
        <w:r>
          <w:rPr>
            <w:color w:val="0000FF"/>
          </w:rPr>
          <w:t>Порядком</w:t>
        </w:r>
      </w:hyperlink>
      <w:r>
        <w:t xml:space="preserve">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</w:t>
      </w:r>
      <w:r>
        <w:t>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</w:t>
      </w:r>
      <w:proofErr w:type="gramEnd"/>
      <w:r>
        <w:t xml:space="preserve"> </w:t>
      </w:r>
      <w:proofErr w:type="gramStart"/>
      <w:r>
        <w:t>приказом Министерства просвещения Российско</w:t>
      </w:r>
      <w:r>
        <w:t xml:space="preserve">й Федерации от 6 апреля 2023 г. N 240 (зарегистрирован Министерством юстиции Российской Федерации 15 мая 2023 г., </w:t>
      </w:r>
      <w:r>
        <w:lastRenderedPageBreak/>
        <w:t>регистрационный N 73315), с изменениями, внесенными приказом Министерства просвещения Российской Федерации от 17 февраля 2025 г. N 108 (зареги</w:t>
      </w:r>
      <w:r>
        <w:t>стрирован Министерством юстиции Российской Федерации 18 марта 2025 г., регистрационный N 81584), действующим до 1 сентября 2029 г.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bookmarkStart w:id="8" w:name="P188"/>
      <w:bookmarkEnd w:id="8"/>
      <w:proofErr w:type="gramStart"/>
      <w:r>
        <w:t>Представление при приеме на обучение по образовательным программам среднего общего образования в дополнение к комплекту докум</w:t>
      </w:r>
      <w:r>
        <w:t xml:space="preserve">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полученного иностранным гражданином или лицом без гражданства, успешно прошедшим государственную итоговую аттестацию по образовательным программам основно</w:t>
      </w:r>
      <w:r>
        <w:t>го общего образования &lt;25(1)&gt;, аттестата об основном общем образовании, образец которого установлен Министерством просвещения Российской Федерации &lt;25(2)&gt;, приравнивается к</w:t>
      </w:r>
      <w:proofErr w:type="gramEnd"/>
      <w:r>
        <w:t xml:space="preserve"> представлению информации об успешном прохождении им тестирования. Направление иност</w:t>
      </w:r>
      <w:r>
        <w:t>ранного гражданина или лица без гражданства в тестирующую организацию в этом случае не осуществляется.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&lt;25(1)&gt; </w:t>
      </w:r>
      <w:hyperlink r:id="rId85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5 статьи 59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&lt;25(2)&gt; </w:t>
      </w:r>
      <w:hyperlink r:id="rId86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</w:t>
      </w:r>
      <w:r>
        <w:t xml:space="preserve"> закона от 29 декабря 2012 г. N 273-ФЗ "Об образовании в Российской Федерации".</w:t>
      </w:r>
    </w:p>
    <w:p w:rsidR="009F4BEF" w:rsidRDefault="009F4BEF">
      <w:pPr>
        <w:pStyle w:val="ConsPlusNormal0"/>
        <w:ind w:firstLine="540"/>
        <w:jc w:val="both"/>
      </w:pPr>
    </w:p>
    <w:p w:rsidR="009F4BEF" w:rsidRDefault="002E0CE1">
      <w:pPr>
        <w:pStyle w:val="ConsPlusNormal0"/>
        <w:ind w:firstLine="540"/>
        <w:jc w:val="both"/>
      </w:pPr>
      <w: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</w:t>
      </w:r>
      <w:r>
        <w:t>м без гражданства, направляется по адресу электронной почты или почтовому адресу, указанному в заявлении о приеме на обучение, и в личный кабинет ЕПГУ (при наличии).</w:t>
      </w:r>
    </w:p>
    <w:p w:rsidR="009F4BEF" w:rsidRDefault="002E0CE1">
      <w:pPr>
        <w:pStyle w:val="ConsPlusNormal0"/>
        <w:spacing w:before="240"/>
        <w:ind w:firstLine="540"/>
        <w:jc w:val="both"/>
      </w:pPr>
      <w:proofErr w:type="gramStart"/>
      <w:r>
        <w:t>Одновременно о направлении на тестирование ребенка, являющегося иностранным гражданином ил</w:t>
      </w:r>
      <w:r>
        <w:t>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</w:t>
      </w:r>
      <w:r>
        <w:t>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proofErr w:type="gramStart"/>
      <w:r>
        <w:t>Тестирующая организация в течение 3 рабочих дней после дня прохождени</w:t>
      </w:r>
      <w:r>
        <w:t>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общеобразовательную организацию, выдавшую направле</w:t>
      </w:r>
      <w:r>
        <w:t>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</w:t>
      </w:r>
      <w:proofErr w:type="gramEnd"/>
      <w:r>
        <w:t xml:space="preserve"> Российской Федерации (при наличии техниче</w:t>
      </w:r>
      <w:r>
        <w:t>ской возможности).</w:t>
      </w:r>
    </w:p>
    <w:p w:rsidR="009F4BEF" w:rsidRDefault="002E0CE1">
      <w:pPr>
        <w:pStyle w:val="ConsPlusNormal0"/>
        <w:spacing w:before="240"/>
        <w:ind w:firstLine="540"/>
        <w:jc w:val="both"/>
      </w:pPr>
      <w:proofErr w:type="gramStart"/>
      <w:r>
        <w:t xml:space="preserve"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</w:t>
      </w:r>
      <w:r>
        <w:lastRenderedPageBreak/>
        <w:t xml:space="preserve">являющегося иностранным гражданином или лицом без гражданства, </w:t>
      </w:r>
      <w:r>
        <w:t>общеобразовательной организацией направляется по адресу электронной почты или почтовому адресу, указанному в заявлении о приеме на обучение, и в личный кабинет ЕПГУ (при наличии).</w:t>
      </w:r>
      <w:proofErr w:type="gramEnd"/>
    </w:p>
    <w:p w:rsidR="009F4BEF" w:rsidRDefault="002E0CE1">
      <w:pPr>
        <w:pStyle w:val="ConsPlusNormal0"/>
        <w:jc w:val="both"/>
      </w:pPr>
      <w:r>
        <w:t xml:space="preserve">(п. 23(1) в ред. </w:t>
      </w:r>
      <w:hyperlink r:id="rId87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08.10.2025 N 727)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88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пунктом 1 части 1 ста</w:t>
        </w:r>
        <w:r>
          <w:rPr>
            <w:color w:val="0000FF"/>
          </w:rPr>
          <w:t>тьи 34</w:t>
        </w:r>
      </w:hyperlink>
      <w:r>
        <w:t xml:space="preserve"> Федерального закона &lt;26&gt;, указываются следующие сведения: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дата рождения ребенка или поступающего;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фамилия, имя, отчество (при наличии)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адрес места жительства и (или) адрес места п</w:t>
      </w:r>
      <w:r>
        <w:t>ребывания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адре</w:t>
      </w:r>
      <w:proofErr w:type="gramStart"/>
      <w:r>
        <w:t>с(</w:t>
      </w:r>
      <w:proofErr w:type="gramEnd"/>
      <w:r>
        <w:t>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о наличии права внеочередного, первоочередного или преи</w:t>
      </w:r>
      <w:r>
        <w:t>мущественного приема;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</w:t>
      </w:r>
      <w:r>
        <w:t xml:space="preserve">вии с заключением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</w:t>
      </w:r>
      <w:r>
        <w:t>ванной образовательной программе (в случае необходимости обучения ребенка по адаптированной образовательной программе);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</w:t>
      </w:r>
      <w:r>
        <w:t>ости обучения указанного поступающего по адаптированной образовательной программе);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родной язык из числа языков народов</w:t>
      </w:r>
      <w:r>
        <w:t xml:space="preserve"> Российской Федерации (в случае реализации права на изучение родного языка из числа языков народов Российской Федерации, в том числе русского </w:t>
      </w:r>
      <w:r>
        <w:lastRenderedPageBreak/>
        <w:t>языка как родного языка);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государственный язык республики Российской Федерации (в случае предоставления общеобразо</w:t>
      </w:r>
      <w:r>
        <w:t>вательной организацией возможности изучения государственного языка республики Российской Федерации);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факт ознакомления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</w:t>
      </w:r>
      <w:r>
        <w:t>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&lt;27&gt; </w:t>
      </w:r>
      <w:hyperlink r:id="rId89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</w:t>
      </w:r>
      <w:r>
        <w:t xml:space="preserve"> (Собрание законодательства Российской Федерации, 2012, N 53, ст. 7598).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&lt;28&gt; </w:t>
      </w:r>
      <w:hyperlink r:id="rId9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</w:t>
      </w:r>
      <w:r>
        <w:t>N 152-ФЗ "О персональных данных" (Собрание законодательства Российской Федерации, 2006, N 31, ст. 3451; 2017, N 31, ст. 4772).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proofErr w:type="gramStart"/>
      <w:r>
        <w:t>Для приема родитель (родители) (законный (законные) представитель (представители) ребенка, являющегося иностранным гражданином и</w:t>
      </w:r>
      <w:r>
        <w:t>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  <w:proofErr w:type="gramEnd"/>
    </w:p>
    <w:p w:rsidR="009F4BEF" w:rsidRDefault="002E0CE1">
      <w:pPr>
        <w:pStyle w:val="ConsPlusNormal0"/>
        <w:jc w:val="both"/>
      </w:pPr>
      <w:r>
        <w:t xml:space="preserve">(абзац введен </w:t>
      </w:r>
      <w:hyperlink r:id="rId91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25. Образец заявления о приеме на обучение размещается общеобразовательной организацией на </w:t>
      </w:r>
      <w:proofErr w:type="gramStart"/>
      <w:r>
        <w:t>своих</w:t>
      </w:r>
      <w:proofErr w:type="gramEnd"/>
      <w:r>
        <w:t xml:space="preserve"> информационном стенде</w:t>
      </w:r>
      <w:r>
        <w:t xml:space="preserve"> и официальном сайте в сети Интернет.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9" w:name="P226"/>
      <w:bookmarkEnd w:id="9"/>
      <w:r>
        <w:t>26. Для приема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10" w:name="P227"/>
      <w:bookmarkEnd w:id="10"/>
      <w:r>
        <w:t>копию документа, удостоверяющего личность родителя (законного представителя) ребенка или поступающего;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</w:t>
      </w:r>
      <w:r>
        <w:lastRenderedPageBreak/>
        <w:t>образ</w:t>
      </w:r>
      <w:r>
        <w:t xml:space="preserve">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11" w:name="P231"/>
      <w:bookmarkEnd w:id="11"/>
      <w:r>
        <w:t>копию документа о регистрации ребенка или поступающего по месту жи</w:t>
      </w:r>
      <w:r>
        <w:t>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9F4BEF" w:rsidRDefault="002E0CE1">
      <w:pPr>
        <w:pStyle w:val="ConsPlusNormal0"/>
        <w:spacing w:before="240"/>
        <w:ind w:firstLine="540"/>
        <w:jc w:val="both"/>
      </w:pPr>
      <w:proofErr w:type="gramStart"/>
      <w:r>
        <w:t>копии документов, по</w:t>
      </w:r>
      <w:r>
        <w:t>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</w:t>
      </w:r>
      <w:r>
        <w:t xml:space="preserve">тельными </w:t>
      </w:r>
      <w:proofErr w:type="spellStart"/>
      <w:r>
        <w:t>общеразвивающими</w:t>
      </w:r>
      <w:proofErr w:type="spellEnd"/>
      <w: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</w:t>
      </w:r>
      <w:r>
        <w:t>ри наличии).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предъявляет(ют) оригиналы документов, указанных</w:t>
      </w:r>
      <w:r>
        <w:t xml:space="preserve"> в </w:t>
      </w:r>
      <w:hyperlink w:anchor="P227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31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</w:t>
      </w:r>
      <w:r>
        <w:t>личность поступающего.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&lt;29&gt; </w:t>
      </w:r>
      <w:hyperlink r:id="rId92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Часть 4 статьи 60</w:t>
        </w:r>
      </w:hyperlink>
      <w:r>
        <w:t xml:space="preserve"> Федерального закона </w:t>
      </w:r>
      <w:r>
        <w:t>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Абзацы одиннадцатый - двенадцатый утратили силу с 1 апреля 2025 года. - </w:t>
      </w:r>
      <w:hyperlink r:id="rId9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171.</w:t>
      </w:r>
    </w:p>
    <w:p w:rsidR="009F4BEF" w:rsidRDefault="002E0CE1">
      <w:pPr>
        <w:pStyle w:val="ConsPlusNormal0"/>
        <w:jc w:val="both"/>
      </w:pPr>
      <w:r>
        <w:t xml:space="preserve">(п. 26 в ред. </w:t>
      </w:r>
      <w:hyperlink r:id="rId94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12" w:name="P241"/>
      <w:bookmarkEnd w:id="12"/>
      <w:r>
        <w:t xml:space="preserve">26(1). </w:t>
      </w:r>
      <w:proofErr w:type="gramStart"/>
      <w: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</w:t>
      </w:r>
      <w:r>
        <w:t>й, являющийся иностранным гражданином или лицом без гражданства, предъявляет (предъявляют):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13" w:name="P243"/>
      <w:bookmarkEnd w:id="13"/>
      <w:proofErr w:type="gramStart"/>
      <w:r>
        <w:t xml:space="preserve">копии документов, подтверждающих законность нахождения </w:t>
      </w:r>
      <w:r>
        <w:t xml:space="preserve">ребенка, являющегося </w:t>
      </w:r>
      <w:r>
        <w:lastRenderedPageBreak/>
        <w:t>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</w:t>
      </w:r>
      <w:r>
        <w:t>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</w:t>
      </w:r>
      <w:proofErr w:type="gramEnd"/>
      <w:r>
        <w:t xml:space="preserve"> законом или международным договором Российс</w:t>
      </w:r>
      <w:r>
        <w:t>кой Федерации документы, подтверждающие право иностранного гражданина или лица без гражданства на пребывание (проживание) в Российской Федерации) &lt;29(1)&gt;;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&lt;29(1)&gt; </w:t>
      </w:r>
      <w:hyperlink r:id="rId95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9F4BEF" w:rsidRDefault="009F4BEF">
      <w:pPr>
        <w:pStyle w:val="ConsPlusNormal0"/>
        <w:ind w:firstLine="54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копии документов, подтверждающих прохождение государственной дактилоскопической регистрации ребенка, </w:t>
      </w:r>
      <w:r>
        <w:t>являющегося иностранным гражданином или лицом без гражданства, или поступающего, являющегося иностранным гражданином или лицом без гражданства &lt;29(2)&gt;;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&lt;29(2)&gt; </w:t>
      </w:r>
      <w:hyperlink r:id="rId96" w:tooltip="Федеральный закон от 25.07.1998 N 128-ФЗ (ред. от 23.07.2025) &quot;О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Пункты "л"</w:t>
        </w:r>
      </w:hyperlink>
      <w:r>
        <w:t xml:space="preserve">, </w:t>
      </w:r>
      <w:hyperlink r:id="rId97" w:tooltip="Федеральный закон от 25.07.1998 N 128-ФЗ (ред. от 23.07.2025) &quot;О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"п"</w:t>
        </w:r>
      </w:hyperlink>
      <w:r>
        <w:t xml:space="preserve"> и </w:t>
      </w:r>
      <w:hyperlink r:id="rId98" w:tooltip="Федеральный закон от 25.07.1998 N 128-ФЗ (ред. от 23.07.2025) &quot;О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"с" части первой статьи 9</w:t>
        </w:r>
      </w:hyperlink>
      <w:r>
        <w:t xml:space="preserve">, </w:t>
      </w:r>
      <w:hyperlink r:id="rId99" w:tooltip="Федеральный закон от 25.07.1998 N 128-ФЗ (ред. от 23.07.2025) &quot;О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часть 3 статьи 11</w:t>
        </w:r>
      </w:hyperlink>
      <w:r>
        <w:t xml:space="preserve"> Федерального закона от 25 июля 1998 г. N 128-ФЗ "О государственной дактилоскопической регистрации в Российской Федерации".</w:t>
      </w:r>
    </w:p>
    <w:p w:rsidR="009F4BEF" w:rsidRDefault="009F4BEF">
      <w:pPr>
        <w:pStyle w:val="ConsPlusNormal0"/>
        <w:ind w:firstLine="540"/>
        <w:jc w:val="both"/>
      </w:pPr>
    </w:p>
    <w:p w:rsidR="009F4BEF" w:rsidRDefault="002E0CE1">
      <w:pPr>
        <w:pStyle w:val="ConsPlusNormal0"/>
        <w:ind w:firstLine="540"/>
        <w:jc w:val="both"/>
      </w:pPr>
      <w:bookmarkStart w:id="14" w:name="P251"/>
      <w:bookmarkEnd w:id="14"/>
      <w:proofErr w:type="gramStart"/>
      <w:r>
        <w:t>копии документов, подтверждающих изучение русского языка ребенком, яв</w:t>
      </w:r>
      <w:r>
        <w:t>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</w:t>
      </w:r>
      <w:r>
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>
        <w:t>для лиц без гражданства: документ, выданный иностранным</w:t>
      </w:r>
      <w:r>
        <w:t xml:space="preserve">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</w:t>
      </w:r>
      <w:r>
        <w:t>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>
        <w:t xml:space="preserve"> личность лица без гражданства) &lt;29(3)&gt;;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</w:t>
      </w:r>
      <w:r>
        <w:t>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&lt;29(3)&gt; </w:t>
      </w:r>
      <w:hyperlink r:id="rId100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9F4BEF" w:rsidRDefault="009F4BEF">
      <w:pPr>
        <w:pStyle w:val="ConsPlusNormal0"/>
        <w:ind w:firstLine="540"/>
        <w:jc w:val="both"/>
      </w:pPr>
    </w:p>
    <w:p w:rsidR="009F4BEF" w:rsidRDefault="002E0CE1">
      <w:pPr>
        <w:pStyle w:val="ConsPlusNormal0"/>
        <w:ind w:firstLine="540"/>
        <w:jc w:val="both"/>
      </w:pPr>
      <w:bookmarkStart w:id="15" w:name="P256"/>
      <w:bookmarkEnd w:id="15"/>
      <w:proofErr w:type="gramStart"/>
      <w:r>
        <w:t xml:space="preserve">копии документов, подтверждающих присвоение родителю (родителям) (законному </w:t>
      </w:r>
      <w:r>
        <w:lastRenderedPageBreak/>
        <w:t>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</w:t>
      </w:r>
      <w:r>
        <w:t xml:space="preserve">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proofErr w:type="gramStart"/>
      <w:r>
        <w:t xml:space="preserve">медицинское заключение об отсутствии у ребенка, являющегося иностранным гражданином или </w:t>
      </w:r>
      <w:r>
        <w:t>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</w:t>
      </w:r>
      <w:r>
        <w:t xml:space="preserve">аций федеральным органом исполнительной власти в соответствии с </w:t>
      </w:r>
      <w:hyperlink r:id="rId101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323-ФЗ "Об основах охраны здоровья граждан</w:t>
      </w:r>
      <w:proofErr w:type="gramEnd"/>
      <w:r>
        <w:t xml:space="preserve"> в Российской Федерации";</w:t>
      </w:r>
    </w:p>
    <w:p w:rsidR="009F4BEF" w:rsidRDefault="002E0CE1">
      <w:pPr>
        <w:pStyle w:val="ConsPlusNormal0"/>
        <w:spacing w:before="240"/>
        <w:ind w:firstLine="540"/>
        <w:jc w:val="both"/>
      </w:pPr>
      <w:bookmarkStart w:id="16" w:name="P258"/>
      <w:bookmarkEnd w:id="16"/>
      <w:r>
        <w:t xml:space="preserve">копии документов, подтверждающих осуществление родителем </w:t>
      </w:r>
      <w:r>
        <w:t>(законным представителем) трудовой деятельности (при наличии).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9F4BEF" w:rsidRDefault="002E0CE1">
      <w:pPr>
        <w:pStyle w:val="ConsPlusNormal0"/>
        <w:jc w:val="both"/>
      </w:pPr>
      <w:r>
        <w:t xml:space="preserve">(п. 26(1) </w:t>
      </w:r>
      <w:proofErr w:type="gramStart"/>
      <w:r>
        <w:t>введен</w:t>
      </w:r>
      <w:proofErr w:type="gramEnd"/>
      <w:r>
        <w:t xml:space="preserve"> </w:t>
      </w:r>
      <w:hyperlink r:id="rId102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&lt;30&gt; </w:t>
      </w:r>
      <w:hyperlink r:id="rId103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</w:t>
      </w:r>
      <w:r>
        <w:t xml:space="preserve"> о нотариате (Ведомости Съезда народных депутатов Российской Федерации и Верховного Совета Российской Федерации, 1993, N 10, ст. 357).</w:t>
      </w:r>
    </w:p>
    <w:p w:rsidR="009F4BEF" w:rsidRDefault="009F4BEF">
      <w:pPr>
        <w:pStyle w:val="ConsPlusNormal0"/>
        <w:ind w:firstLine="540"/>
        <w:jc w:val="both"/>
      </w:pPr>
    </w:p>
    <w:p w:rsidR="009F4BEF" w:rsidRDefault="002E0CE1">
      <w:pPr>
        <w:pStyle w:val="ConsPlusNormal0"/>
        <w:ind w:firstLine="540"/>
        <w:jc w:val="both"/>
      </w:pPr>
      <w:bookmarkStart w:id="17" w:name="P264"/>
      <w:bookmarkEnd w:id="17"/>
      <w:r>
        <w:t xml:space="preserve">26(2).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 26(1)</w:t>
        </w:r>
      </w:hyperlink>
      <w:r>
        <w:t xml:space="preserve"> Порядка не распространяется на иностранных граждан, указанных в </w:t>
      </w:r>
      <w:hyperlink r:id="rId104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105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Иностранные граждане, указанные в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абзаце первом</w:t>
        </w:r>
      </w:hyperlink>
      <w:r>
        <w:t xml:space="preserve"> настоящего пункта Порядка, предъявляют следующие документы: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копия свидетельства о рождении ребенка;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копия паспорта;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справку о регистрации по месту жительства.</w:t>
      </w:r>
    </w:p>
    <w:p w:rsidR="009F4BEF" w:rsidRDefault="002E0CE1">
      <w:pPr>
        <w:pStyle w:val="ConsPlusNormal0"/>
        <w:jc w:val="both"/>
      </w:pPr>
      <w:r>
        <w:t xml:space="preserve">(п. 26(2) </w:t>
      </w:r>
      <w:proofErr w:type="gramStart"/>
      <w:r>
        <w:t>введен</w:t>
      </w:r>
      <w:proofErr w:type="gramEnd"/>
      <w:r>
        <w:t xml:space="preserve"> </w:t>
      </w:r>
      <w:hyperlink r:id="rId106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26(3). </w:t>
      </w:r>
      <w:hyperlink w:anchor="P180" w:tooltip="23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одает (подают) заявление о при">
        <w:r>
          <w:rPr>
            <w:color w:val="0000FF"/>
          </w:rPr>
          <w:t>Пункт 23(1)</w:t>
        </w:r>
      </w:hyperlink>
      <w:r>
        <w:t xml:space="preserve"> и </w:t>
      </w:r>
      <w:hyperlink w:anchor="P243" w:tooltip="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">
        <w:r>
          <w:rPr>
            <w:color w:val="0000FF"/>
          </w:rPr>
          <w:t>абзацы третий</w:t>
        </w:r>
      </w:hyperlink>
      <w:r>
        <w:t xml:space="preserve"> - </w:t>
      </w:r>
      <w:hyperlink w:anchor="P251" w:tooltip="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">
        <w:r>
          <w:rPr>
            <w:color w:val="0000FF"/>
          </w:rPr>
          <w:t>пятый</w:t>
        </w:r>
      </w:hyperlink>
      <w:r>
        <w:t xml:space="preserve"> и </w:t>
      </w:r>
      <w:hyperlink w:anchor="P256" w:tooltip="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- СНИЛС) (при наличии), а также СНИЛС реб">
        <w:r>
          <w:rPr>
            <w:color w:val="0000FF"/>
          </w:rPr>
          <w:t>седьмой</w:t>
        </w:r>
      </w:hyperlink>
      <w:r>
        <w:t xml:space="preserve"> - </w:t>
      </w:r>
      <w:hyperlink w:anchor="P258" w:tooltip="копии документов, подтверждающих осуществление родителем (законным представителем) трудовой деятельности (при наличии).">
        <w:r>
          <w:rPr>
            <w:color w:val="0000FF"/>
          </w:rPr>
          <w:t>девятый пункта 26(1)</w:t>
        </w:r>
      </w:hyperlink>
      <w:r>
        <w:t xml:space="preserve"> Порядка не распростр</w:t>
      </w:r>
      <w:r>
        <w:t>аняются на граждан Республики Беларусь &lt;30(1)&gt;.</w:t>
      </w:r>
    </w:p>
    <w:p w:rsidR="009F4BEF" w:rsidRDefault="002E0CE1">
      <w:pPr>
        <w:pStyle w:val="ConsPlusNormal0"/>
        <w:jc w:val="both"/>
      </w:pPr>
      <w:r>
        <w:t xml:space="preserve">(п. 26(3) </w:t>
      </w:r>
      <w:proofErr w:type="gramStart"/>
      <w:r>
        <w:t>введен</w:t>
      </w:r>
      <w:proofErr w:type="gramEnd"/>
      <w:r>
        <w:t xml:space="preserve"> </w:t>
      </w:r>
      <w:hyperlink r:id="rId107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--------------</w:t>
      </w:r>
      <w:r>
        <w:t>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&lt;30(1)&gt; </w:t>
      </w:r>
      <w:hyperlink r:id="rId108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Статья 4</w:t>
        </w:r>
      </w:hyperlink>
      <w:r>
        <w:t xml:space="preserve"> До</w:t>
      </w:r>
      <w:r>
        <w:t xml:space="preserve">говора между Российской Федерацией и Республикой Беларусь от 25 </w:t>
      </w:r>
      <w:r>
        <w:lastRenderedPageBreak/>
        <w:t xml:space="preserve">декабря 1998 г. о равных правах граждан, ратифицированного Федеральным </w:t>
      </w:r>
      <w:hyperlink r:id="rId109" w:tooltip="Федеральный закон от 01.05.1999 N 89-ФЗ &quot;О ратификации Договора между Российской Федерацией и Республикой Беларусь о равных правах граждан&quot; {КонсультантПлюс}">
        <w:r>
          <w:rPr>
            <w:color w:val="0000FF"/>
          </w:rPr>
          <w:t>законом</w:t>
        </w:r>
      </w:hyperlink>
      <w:r>
        <w:t xml:space="preserve"> от 1 мая 1999 г. N 89-ФЗ "О ратификации Договора между Российской Федерацией и Республикой Беларусь о равных пра</w:t>
      </w:r>
      <w:r>
        <w:t xml:space="preserve">вах граждан". </w:t>
      </w:r>
      <w:hyperlink r:id="rId110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</w:t>
      </w:r>
      <w:r>
        <w:t>ии 22 июля 1999 г.</w:t>
      </w:r>
    </w:p>
    <w:p w:rsidR="009F4BEF" w:rsidRDefault="002E0CE1">
      <w:pPr>
        <w:pStyle w:val="ConsPlusNormal0"/>
        <w:jc w:val="both"/>
      </w:pPr>
      <w:r>
        <w:t xml:space="preserve">(сноска введена </w:t>
      </w:r>
      <w:hyperlink r:id="rId111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9F4BEF" w:rsidRDefault="009F4BEF">
      <w:pPr>
        <w:pStyle w:val="ConsPlusNormal0"/>
        <w:ind w:firstLine="540"/>
        <w:jc w:val="both"/>
      </w:pPr>
    </w:p>
    <w:p w:rsidR="009F4BEF" w:rsidRDefault="002E0CE1">
      <w:pPr>
        <w:pStyle w:val="ConsPlusNormal0"/>
        <w:ind w:firstLine="540"/>
        <w:jc w:val="both"/>
      </w:pPr>
      <w:r>
        <w:t xml:space="preserve">27. </w:t>
      </w:r>
      <w:proofErr w:type="gramStart"/>
      <w:r>
        <w:t xml:space="preserve">Не допускается требовать представления </w:t>
      </w:r>
      <w:r>
        <w:t xml:space="preserve">других документов, кроме предусмотренных </w:t>
      </w:r>
      <w:hyperlink w:anchor="P226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</w:t>
      </w:r>
      <w:r>
        <w:t>новным общеобразовательным программам.</w:t>
      </w:r>
      <w:proofErr w:type="gramEnd"/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26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9F4BEF" w:rsidRDefault="002E0CE1">
      <w:pPr>
        <w:pStyle w:val="ConsPlusNormal0"/>
        <w:jc w:val="both"/>
      </w:pPr>
      <w:r>
        <w:t xml:space="preserve">(п. 27 в ред. </w:t>
      </w:r>
      <w:hyperlink r:id="rId112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27(1). </w:t>
      </w:r>
      <w:proofErr w:type="gramStart"/>
      <w:r>
        <w:t>При подаче заявления родителями (законными представителями) ребенка, являющегося иностранным гражда</w:t>
      </w:r>
      <w:r>
        <w:t xml:space="preserve">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41" w:tooltip="26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">
        <w:r>
          <w:rPr>
            <w:color w:val="0000FF"/>
          </w:rPr>
          <w:t>пунктами 26(1)</w:t>
        </w:r>
      </w:hyperlink>
      <w:r>
        <w:t xml:space="preserve"> и </w:t>
      </w:r>
      <w:hyperlink w:anchor="P264" w:tooltip="26(2). Пункт 26(1)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color w:val="0000FF"/>
          </w:rPr>
          <w:t>26(2)</w:t>
        </w:r>
      </w:hyperlink>
      <w:r>
        <w:t xml:space="preserve"> Порядка, за исключением копий или оригиналов документов, подтверждение которых в электронном виде невозможно.</w:t>
      </w:r>
      <w:proofErr w:type="gramEnd"/>
    </w:p>
    <w:p w:rsidR="009F4BEF" w:rsidRDefault="002E0CE1">
      <w:pPr>
        <w:pStyle w:val="ConsPlusNormal0"/>
        <w:jc w:val="both"/>
      </w:pPr>
      <w:r>
        <w:t xml:space="preserve">(п. 27(1) </w:t>
      </w:r>
      <w:proofErr w:type="gramStart"/>
      <w:r>
        <w:t>введен</w:t>
      </w:r>
      <w:proofErr w:type="gramEnd"/>
      <w:r>
        <w:t xml:space="preserve"> </w:t>
      </w:r>
      <w:hyperlink r:id="rId113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04.03.2025 N 171)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28.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29. Факт приема заявления о приеме на обучение и перечень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</w:t>
      </w:r>
      <w:r>
        <w:t xml:space="preserve">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</w:t>
      </w:r>
      <w:proofErr w:type="gramStart"/>
      <w:r>
        <w:t>вестись</w:t>
      </w:r>
      <w:proofErr w:type="gramEnd"/>
      <w:r>
        <w:t xml:space="preserve"> в том числе в электронном виде в </w:t>
      </w:r>
      <w:r>
        <w:t>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При подаче заявления о приеме на обучение через операторов почтовой связи общего по</w:t>
      </w:r>
      <w:r>
        <w:t>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</w:t>
      </w:r>
      <w:r>
        <w:t xml:space="preserve">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>
        <w:t>приеме</w:t>
      </w:r>
      <w:proofErr w:type="gramEnd"/>
      <w:r>
        <w:t xml:space="preserve"> на обучение и документов, содержащий индивидуальный номер заявления о приеме на обучение и пе</w:t>
      </w:r>
      <w:r>
        <w:t>речень представленных при приеме на обучение документов.</w:t>
      </w:r>
    </w:p>
    <w:p w:rsidR="009F4BEF" w:rsidRDefault="002E0CE1">
      <w:pPr>
        <w:pStyle w:val="ConsPlusNormal0"/>
        <w:jc w:val="both"/>
      </w:pPr>
      <w:r>
        <w:t xml:space="preserve">(п. 29 в ред. </w:t>
      </w:r>
      <w:hyperlink r:id="rId11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30. Общео</w:t>
      </w:r>
      <w:r>
        <w:t xml:space="preserve">бразовательная организация осуществляет обработку полученных </w:t>
      </w:r>
      <w:proofErr w:type="gramStart"/>
      <w:r>
        <w:t xml:space="preserve">в связи с приемом в общеобразовательную организацию персональных данных поступающих в </w:t>
      </w:r>
      <w:r>
        <w:lastRenderedPageBreak/>
        <w:t>соответствии с требованиями</w:t>
      </w:r>
      <w:proofErr w:type="gramEnd"/>
      <w:r>
        <w:t xml:space="preserve"> законодательства Российской Федерации в области персональных данных &lt;31&gt;.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-------</w:t>
      </w:r>
      <w:r>
        <w:t>-------------------------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&lt;31&gt; </w:t>
      </w:r>
      <w:hyperlink r:id="rId1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9F4BEF" w:rsidRDefault="009F4BEF">
      <w:pPr>
        <w:pStyle w:val="ConsPlusNormal0"/>
        <w:jc w:val="both"/>
      </w:pPr>
    </w:p>
    <w:p w:rsidR="009F4BEF" w:rsidRDefault="002E0CE1">
      <w:pPr>
        <w:pStyle w:val="ConsPlusNormal0"/>
        <w:ind w:firstLine="540"/>
        <w:jc w:val="both"/>
      </w:pPr>
      <w:r>
        <w:t>31. Руководитель общеобразовательной организации издает распорядительный</w:t>
      </w:r>
      <w:r>
        <w:t xml:space="preserve"> акт о приеме на обучение: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 xml:space="preserve">ребенка 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Порядка;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ребенка, являющегося инос</w:t>
      </w:r>
      <w:r>
        <w:t>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 тестирования (в том числе в случае, п</w:t>
      </w:r>
      <w:r>
        <w:t xml:space="preserve">редусмотренном </w:t>
      </w:r>
      <w:hyperlink w:anchor="P188" w:tooltip="Представление при приеме на обучение по образовательным программам среднего общего образования в дополнение к комплекту документов, предусмотренных пунктами 26(1) и 26(2) Порядка, полученного иностранным гражданином или лицом без гражданства, успешно прошедшим">
        <w:r>
          <w:rPr>
            <w:color w:val="0000FF"/>
          </w:rPr>
          <w:t>абзацем девятым пункта 23(1)</w:t>
        </w:r>
      </w:hyperlink>
      <w:r>
        <w:t xml:space="preserve"> Порядка), за исключением случая, предусмотренного </w:t>
      </w:r>
      <w:hyperlink w:anchor="P142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9F4BEF" w:rsidRDefault="002E0CE1">
      <w:pPr>
        <w:pStyle w:val="ConsPlusNormal0"/>
        <w:jc w:val="both"/>
      </w:pPr>
      <w:r>
        <w:t xml:space="preserve">(в ред. </w:t>
      </w:r>
      <w:hyperlink r:id="rId116" w:tooltip="Приказ Минпросвещения России от 08.10.2025 N 727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08.10.2025 N 727)</w:t>
      </w:r>
    </w:p>
    <w:p w:rsidR="009F4BEF" w:rsidRDefault="002E0CE1">
      <w:pPr>
        <w:pStyle w:val="ConsPlusNormal0"/>
        <w:jc w:val="both"/>
      </w:pPr>
      <w:r>
        <w:t xml:space="preserve">(п. 31 в ред. </w:t>
      </w:r>
      <w:hyperlink r:id="rId117" w:tooltip="Приказ Минпросвещения России от 04.03.2025 N 171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</w:t>
      </w:r>
      <w:r>
        <w:t>России от 04.03.2025 N 171)</w:t>
      </w:r>
    </w:p>
    <w:p w:rsidR="009F4BEF" w:rsidRDefault="002E0CE1">
      <w:pPr>
        <w:pStyle w:val="ConsPlusNormal0"/>
        <w:spacing w:before="24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</w:t>
      </w:r>
      <w:r>
        <w:t>ми</w:t>
      </w:r>
      <w:proofErr w:type="spellEnd"/>
      <w:r>
        <w:t>) ребенка или поступающим документы (копии документов).</w:t>
      </w:r>
    </w:p>
    <w:p w:rsidR="009F4BEF" w:rsidRDefault="009F4BEF">
      <w:pPr>
        <w:pStyle w:val="ConsPlusNormal0"/>
        <w:jc w:val="both"/>
      </w:pPr>
    </w:p>
    <w:p w:rsidR="009F4BEF" w:rsidRDefault="009F4BEF">
      <w:pPr>
        <w:pStyle w:val="ConsPlusNormal0"/>
        <w:jc w:val="both"/>
      </w:pPr>
    </w:p>
    <w:p w:rsidR="009F4BEF" w:rsidRDefault="009F4B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4BEF" w:rsidSect="009F4BEF">
      <w:headerReference w:type="default" r:id="rId118"/>
      <w:footerReference w:type="default" r:id="rId119"/>
      <w:headerReference w:type="first" r:id="rId120"/>
      <w:footerReference w:type="first" r:id="rId1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CE1" w:rsidRDefault="002E0CE1" w:rsidP="009F4BEF">
      <w:r>
        <w:separator/>
      </w:r>
    </w:p>
  </w:endnote>
  <w:endnote w:type="continuationSeparator" w:id="0">
    <w:p w:rsidR="002E0CE1" w:rsidRDefault="002E0CE1" w:rsidP="009F4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EF" w:rsidRDefault="009F4B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F4B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4BEF" w:rsidRDefault="002E0C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BEF" w:rsidRDefault="009F4BEF">
          <w:pPr>
            <w:pStyle w:val="ConsPlusNormal0"/>
            <w:jc w:val="center"/>
          </w:pPr>
          <w:hyperlink r:id="rId1">
            <w:r w:rsidR="002E0CE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BEF" w:rsidRDefault="002E0CE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F4BE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F4BEF">
            <w:fldChar w:fldCharType="separate"/>
          </w:r>
          <w:r w:rsidR="00553582">
            <w:rPr>
              <w:rFonts w:ascii="Tahoma" w:hAnsi="Tahoma" w:cs="Tahoma"/>
              <w:noProof/>
            </w:rPr>
            <w:t>20</w:t>
          </w:r>
          <w:r w:rsidR="009F4BE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F4BE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F4BEF">
            <w:fldChar w:fldCharType="separate"/>
          </w:r>
          <w:r w:rsidR="00553582">
            <w:rPr>
              <w:rFonts w:ascii="Tahoma" w:hAnsi="Tahoma" w:cs="Tahoma"/>
              <w:noProof/>
            </w:rPr>
            <w:t>20</w:t>
          </w:r>
          <w:r w:rsidR="009F4BEF">
            <w:fldChar w:fldCharType="end"/>
          </w:r>
        </w:p>
      </w:tc>
    </w:tr>
  </w:tbl>
  <w:p w:rsidR="009F4BEF" w:rsidRDefault="002E0CE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EF" w:rsidRDefault="009F4B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9F4B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4BEF" w:rsidRDefault="002E0C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4BEF" w:rsidRDefault="009F4BEF">
          <w:pPr>
            <w:pStyle w:val="ConsPlusNormal0"/>
            <w:jc w:val="center"/>
          </w:pPr>
          <w:hyperlink r:id="rId1">
            <w:r w:rsidR="002E0CE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4BEF" w:rsidRDefault="002E0CE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F4BE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F4BEF">
            <w:fldChar w:fldCharType="separate"/>
          </w:r>
          <w:r w:rsidR="00553582">
            <w:rPr>
              <w:rFonts w:ascii="Tahoma" w:hAnsi="Tahoma" w:cs="Tahoma"/>
              <w:noProof/>
            </w:rPr>
            <w:t>2</w:t>
          </w:r>
          <w:r w:rsidR="009F4BE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F4BE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F4BEF">
            <w:fldChar w:fldCharType="separate"/>
          </w:r>
          <w:r w:rsidR="00553582">
            <w:rPr>
              <w:rFonts w:ascii="Tahoma" w:hAnsi="Tahoma" w:cs="Tahoma"/>
              <w:noProof/>
            </w:rPr>
            <w:t>6</w:t>
          </w:r>
          <w:r w:rsidR="009F4BEF">
            <w:fldChar w:fldCharType="end"/>
          </w:r>
        </w:p>
      </w:tc>
    </w:tr>
  </w:tbl>
  <w:p w:rsidR="009F4BEF" w:rsidRDefault="002E0CE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CE1" w:rsidRDefault="002E0CE1" w:rsidP="009F4BEF">
      <w:r>
        <w:separator/>
      </w:r>
    </w:p>
  </w:footnote>
  <w:footnote w:type="continuationSeparator" w:id="0">
    <w:p w:rsidR="002E0CE1" w:rsidRDefault="002E0CE1" w:rsidP="009F4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9F4B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4BEF" w:rsidRDefault="002E0C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14.01.2026)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F4BEF" w:rsidRDefault="002E0C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9F4BEF" w:rsidRDefault="009F4B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4BEF" w:rsidRDefault="009F4BEF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9F4B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4BEF" w:rsidRDefault="002E0C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14.01.2026)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 xml:space="preserve">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9F4BEF" w:rsidRDefault="002E0C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9F4BEF" w:rsidRDefault="009F4B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4BEF" w:rsidRDefault="009F4BEF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BEF"/>
    <w:rsid w:val="002E0CE1"/>
    <w:rsid w:val="00553582"/>
    <w:rsid w:val="009F4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BE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F4B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F4BE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9F4B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F4BE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9F4BE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F4BE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F4BEF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9F4BEF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9F4BEF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9F4B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9F4BEF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9F4BE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9F4BEF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9F4BE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9F4BE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9F4BEF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9F4BEF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535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879&amp;date=23.03.2026&amp;dst=100006&amp;field=134" TargetMode="External"/><Relationship Id="rId117" Type="http://schemas.openxmlformats.org/officeDocument/2006/relationships/hyperlink" Target="https://login.consultant.ru/link/?req=doc&amp;base=LAW&amp;n=500879&amp;date=23.03.2026&amp;dst=100058&amp;field=134" TargetMode="External"/><Relationship Id="rId21" Type="http://schemas.openxmlformats.org/officeDocument/2006/relationships/hyperlink" Target="https://login.consultant.ru/link/?req=doc&amp;base=LAW&amp;n=526447&amp;date=23.03.2026&amp;dst=100006&amp;field=134" TargetMode="External"/><Relationship Id="rId42" Type="http://schemas.openxmlformats.org/officeDocument/2006/relationships/hyperlink" Target="https://login.consultant.ru/link/?req=doc&amp;base=LAW&amp;n=508979&amp;date=23.03.2026&amp;dst=115&amp;field=134" TargetMode="External"/><Relationship Id="rId47" Type="http://schemas.openxmlformats.org/officeDocument/2006/relationships/hyperlink" Target="https://login.consultant.ru/link/?req=doc&amp;base=LAW&amp;n=521804&amp;date=23.03.2026&amp;dst=490&amp;field=134" TargetMode="External"/><Relationship Id="rId63" Type="http://schemas.openxmlformats.org/officeDocument/2006/relationships/hyperlink" Target="https://login.consultant.ru/link/?req=doc&amp;base=LAW&amp;n=528383&amp;date=23.03.2026&amp;dst=688&amp;field=134" TargetMode="External"/><Relationship Id="rId68" Type="http://schemas.openxmlformats.org/officeDocument/2006/relationships/hyperlink" Target="https://login.consultant.ru/link/?req=doc&amp;base=LAW&amp;n=429542&amp;date=23.03.2026&amp;dst=100012&amp;field=134" TargetMode="External"/><Relationship Id="rId84" Type="http://schemas.openxmlformats.org/officeDocument/2006/relationships/hyperlink" Target="https://login.consultant.ru/link/?req=doc&amp;base=LAW&amp;n=501281&amp;date=23.03.2026&amp;dst=100013&amp;field=134" TargetMode="External"/><Relationship Id="rId89" Type="http://schemas.openxmlformats.org/officeDocument/2006/relationships/hyperlink" Target="https://login.consultant.ru/link/?req=doc&amp;base=LAW&amp;n=528383&amp;date=23.03.2026&amp;dst=100756&amp;field=134" TargetMode="External"/><Relationship Id="rId112" Type="http://schemas.openxmlformats.org/officeDocument/2006/relationships/hyperlink" Target="https://login.consultant.ru/link/?req=doc&amp;base=LAW&amp;n=429542&amp;date=23.03.2026&amp;dst=100028&amp;field=134" TargetMode="External"/><Relationship Id="rId16" Type="http://schemas.openxmlformats.org/officeDocument/2006/relationships/hyperlink" Target="https://login.consultant.ru/link/?req=doc&amp;base=LAW&amp;n=528383&amp;date=23.03.2026&amp;dst=244&amp;field=134" TargetMode="External"/><Relationship Id="rId107" Type="http://schemas.openxmlformats.org/officeDocument/2006/relationships/hyperlink" Target="https://login.consultant.ru/link/?req=doc&amp;base=LAW&amp;n=500879&amp;date=23.03.2026&amp;dst=100047&amp;field=134" TargetMode="External"/><Relationship Id="rId11" Type="http://schemas.openxmlformats.org/officeDocument/2006/relationships/hyperlink" Target="https://login.consultant.ru/link/?req=doc&amp;base=LAW&amp;n=439596&amp;date=23.03.2026&amp;dst=100006&amp;field=134" TargetMode="External"/><Relationship Id="rId32" Type="http://schemas.openxmlformats.org/officeDocument/2006/relationships/hyperlink" Target="https://login.consultant.ru/link/?req=doc&amp;base=LAW&amp;n=528383&amp;date=23.03.2026&amp;dst=100900&amp;field=134" TargetMode="External"/><Relationship Id="rId37" Type="http://schemas.openxmlformats.org/officeDocument/2006/relationships/hyperlink" Target="https://login.consultant.ru/link/?req=doc&amp;base=LAW&amp;n=528383&amp;date=23.03.2026&amp;dst=16&amp;field=134" TargetMode="External"/><Relationship Id="rId53" Type="http://schemas.openxmlformats.org/officeDocument/2006/relationships/hyperlink" Target="https://login.consultant.ru/link/?req=doc&amp;base=LAW&amp;n=528383&amp;date=23.03.2026&amp;dst=688&amp;field=134" TargetMode="External"/><Relationship Id="rId58" Type="http://schemas.openxmlformats.org/officeDocument/2006/relationships/hyperlink" Target="https://login.consultant.ru/link/?req=doc&amp;base=LAW&amp;n=528383&amp;date=23.03.2026&amp;dst=101155&amp;field=134" TargetMode="External"/><Relationship Id="rId74" Type="http://schemas.openxmlformats.org/officeDocument/2006/relationships/hyperlink" Target="https://login.consultant.ru/link/?req=doc&amp;base=LAW&amp;n=429542&amp;date=23.03.2026&amp;dst=100017&amp;field=134" TargetMode="External"/><Relationship Id="rId79" Type="http://schemas.openxmlformats.org/officeDocument/2006/relationships/hyperlink" Target="https://login.consultant.ru/link/?req=doc&amp;base=LAW&amp;n=528383&amp;date=23.03.2026&amp;dst=100756&amp;field=134" TargetMode="External"/><Relationship Id="rId102" Type="http://schemas.openxmlformats.org/officeDocument/2006/relationships/hyperlink" Target="https://login.consultant.ru/link/?req=doc&amp;base=LAW&amp;n=500879&amp;date=23.03.2026&amp;dst=100031&amp;field=134" TargetMode="External"/><Relationship Id="rId123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28383&amp;date=23.03.2026&amp;dst=1139&amp;field=134" TargetMode="External"/><Relationship Id="rId82" Type="http://schemas.openxmlformats.org/officeDocument/2006/relationships/hyperlink" Target="https://login.consultant.ru/link/?req=doc&amp;base=LAW&amp;n=500879&amp;date=23.03.2026&amp;dst=100013&amp;field=134" TargetMode="External"/><Relationship Id="rId90" Type="http://schemas.openxmlformats.org/officeDocument/2006/relationships/hyperlink" Target="https://login.consultant.ru/link/?req=doc&amp;base=LAW&amp;n=499769&amp;date=23.03.2026&amp;dst=100258&amp;field=134" TargetMode="External"/><Relationship Id="rId95" Type="http://schemas.openxmlformats.org/officeDocument/2006/relationships/hyperlink" Target="https://login.consultant.ru/link/?req=doc&amp;base=LAW&amp;n=518134&amp;date=23.03.2026&amp;dst=1460&amp;field=134" TargetMode="External"/><Relationship Id="rId19" Type="http://schemas.openxmlformats.org/officeDocument/2006/relationships/hyperlink" Target="https://login.consultant.ru/link/?req=doc&amp;base=LAW&amp;n=317481&amp;date=23.03.2026" TargetMode="External"/><Relationship Id="rId14" Type="http://schemas.openxmlformats.org/officeDocument/2006/relationships/hyperlink" Target="https://login.consultant.ru/link/?req=doc&amp;base=LAW&amp;n=516221&amp;date=23.03.2026&amp;dst=100006&amp;field=134" TargetMode="External"/><Relationship Id="rId22" Type="http://schemas.openxmlformats.org/officeDocument/2006/relationships/hyperlink" Target="https://login.consultant.ru/link/?req=doc&amp;base=LAW&amp;n=400198&amp;date=23.03.2026&amp;dst=100014&amp;field=134" TargetMode="External"/><Relationship Id="rId27" Type="http://schemas.openxmlformats.org/officeDocument/2006/relationships/hyperlink" Target="https://login.consultant.ru/link/?req=doc&amp;base=LAW&amp;n=516221&amp;date=23.03.2026&amp;dst=100011&amp;field=134" TargetMode="External"/><Relationship Id="rId30" Type="http://schemas.openxmlformats.org/officeDocument/2006/relationships/hyperlink" Target="https://login.consultant.ru/link/?req=doc&amp;base=LAW&amp;n=528383&amp;date=23.03.2026&amp;dst=101028&amp;field=134" TargetMode="External"/><Relationship Id="rId35" Type="http://schemas.openxmlformats.org/officeDocument/2006/relationships/hyperlink" Target="https://login.consultant.ru/link/?req=doc&amp;base=LAW&amp;n=400198&amp;date=23.03.2026&amp;dst=100015&amp;field=134" TargetMode="External"/><Relationship Id="rId43" Type="http://schemas.openxmlformats.org/officeDocument/2006/relationships/hyperlink" Target="https://login.consultant.ru/link/?req=doc&amp;base=LAW&amp;n=523561&amp;date=23.03.2026&amp;dst=56&amp;field=134" TargetMode="External"/><Relationship Id="rId48" Type="http://schemas.openxmlformats.org/officeDocument/2006/relationships/hyperlink" Target="https://login.consultant.ru/link/?req=doc&amp;base=LAW&amp;n=510648&amp;date=23.03.2026&amp;dst=37&amp;field=134" TargetMode="External"/><Relationship Id="rId56" Type="http://schemas.openxmlformats.org/officeDocument/2006/relationships/hyperlink" Target="https://login.consultant.ru/link/?req=doc&amp;base=LAW&amp;n=439596&amp;date=23.03.2026&amp;dst=100013&amp;field=134" TargetMode="External"/><Relationship Id="rId64" Type="http://schemas.openxmlformats.org/officeDocument/2006/relationships/hyperlink" Target="https://login.consultant.ru/link/?req=doc&amp;base=LAW&amp;n=528383&amp;date=23.03.2026&amp;dst=101173&amp;field=134" TargetMode="External"/><Relationship Id="rId69" Type="http://schemas.openxmlformats.org/officeDocument/2006/relationships/hyperlink" Target="https://login.consultant.ru/link/?req=doc&amp;base=LAW&amp;n=521885&amp;date=23.03.2026" TargetMode="External"/><Relationship Id="rId77" Type="http://schemas.openxmlformats.org/officeDocument/2006/relationships/hyperlink" Target="https://login.consultant.ru/link/?req=doc&amp;base=LAW&amp;n=528383&amp;date=23.03.2026&amp;dst=100904&amp;field=134" TargetMode="External"/><Relationship Id="rId100" Type="http://schemas.openxmlformats.org/officeDocument/2006/relationships/hyperlink" Target="https://login.consultant.ru/link/?req=doc&amp;base=LAW&amp;n=518134&amp;date=23.03.2026&amp;dst=100091&amp;field=134" TargetMode="External"/><Relationship Id="rId105" Type="http://schemas.openxmlformats.org/officeDocument/2006/relationships/hyperlink" Target="https://login.consultant.ru/link/?req=doc&amp;base=LAW&amp;n=518134&amp;date=23.03.2026&amp;dst=1425&amp;field=134" TargetMode="External"/><Relationship Id="rId113" Type="http://schemas.openxmlformats.org/officeDocument/2006/relationships/hyperlink" Target="https://login.consultant.ru/link/?req=doc&amp;base=LAW&amp;n=500879&amp;date=23.03.2026&amp;dst=100056&amp;field=134" TargetMode="External"/><Relationship Id="rId118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8383&amp;date=23.03.2026&amp;dst=100755&amp;field=134" TargetMode="External"/><Relationship Id="rId72" Type="http://schemas.openxmlformats.org/officeDocument/2006/relationships/hyperlink" Target="https://login.consultant.ru/link/?req=doc&amp;base=LAW&amp;n=458093&amp;date=23.03.2026&amp;dst=100009&amp;field=134" TargetMode="External"/><Relationship Id="rId80" Type="http://schemas.openxmlformats.org/officeDocument/2006/relationships/hyperlink" Target="https://login.consultant.ru/link/?req=doc&amp;base=LAW&amp;n=528383&amp;date=23.03.2026&amp;dst=153&amp;field=134" TargetMode="External"/><Relationship Id="rId85" Type="http://schemas.openxmlformats.org/officeDocument/2006/relationships/hyperlink" Target="https://login.consultant.ru/link/?req=doc&amp;base=LAW&amp;n=528383&amp;date=23.03.2026&amp;dst=245&amp;field=134" TargetMode="External"/><Relationship Id="rId93" Type="http://schemas.openxmlformats.org/officeDocument/2006/relationships/hyperlink" Target="https://login.consultant.ru/link/?req=doc&amp;base=LAW&amp;n=500879&amp;date=23.03.2026&amp;dst=100030&amp;field=134" TargetMode="External"/><Relationship Id="rId98" Type="http://schemas.openxmlformats.org/officeDocument/2006/relationships/hyperlink" Target="https://login.consultant.ru/link/?req=doc&amp;base=LAW&amp;n=510650&amp;date=23.03.2026&amp;dst=106&amp;field=134" TargetMode="External"/><Relationship Id="rId121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8093&amp;date=23.03.2026&amp;dst=100006&amp;field=134" TargetMode="External"/><Relationship Id="rId17" Type="http://schemas.openxmlformats.org/officeDocument/2006/relationships/hyperlink" Target="https://login.consultant.ru/link/?req=doc&amp;base=LAW&amp;n=499281&amp;date=23.03.2026&amp;dst=100042&amp;field=134" TargetMode="External"/><Relationship Id="rId25" Type="http://schemas.openxmlformats.org/officeDocument/2006/relationships/hyperlink" Target="https://login.consultant.ru/link/?req=doc&amp;base=LAW&amp;n=458093&amp;date=23.03.2026&amp;dst=100006&amp;field=134" TargetMode="External"/><Relationship Id="rId33" Type="http://schemas.openxmlformats.org/officeDocument/2006/relationships/hyperlink" Target="https://login.consultant.ru/link/?req=doc&amp;base=LAW&amp;n=528383&amp;date=23.03.2026&amp;dst=396&amp;field=134" TargetMode="External"/><Relationship Id="rId38" Type="http://schemas.openxmlformats.org/officeDocument/2006/relationships/hyperlink" Target="https://login.consultant.ru/link/?req=doc&amp;base=LAW&amp;n=400198&amp;date=23.03.2026&amp;dst=100017&amp;field=134" TargetMode="External"/><Relationship Id="rId46" Type="http://schemas.openxmlformats.org/officeDocument/2006/relationships/hyperlink" Target="https://login.consultant.ru/link/?req=doc&amp;base=LAW&amp;n=458093&amp;date=23.03.2026&amp;dst=100007&amp;field=134" TargetMode="External"/><Relationship Id="rId59" Type="http://schemas.openxmlformats.org/officeDocument/2006/relationships/hyperlink" Target="https://login.consultant.ru/link/?req=doc&amp;base=LAW&amp;n=528383&amp;date=23.03.2026&amp;dst=282&amp;field=134" TargetMode="External"/><Relationship Id="rId67" Type="http://schemas.openxmlformats.org/officeDocument/2006/relationships/hyperlink" Target="https://login.consultant.ru/link/?req=doc&amp;base=LAW&amp;n=528383&amp;date=23.03.2026&amp;dst=100902&amp;field=134" TargetMode="External"/><Relationship Id="rId103" Type="http://schemas.openxmlformats.org/officeDocument/2006/relationships/hyperlink" Target="https://login.consultant.ru/link/?req=doc&amp;base=LAW&amp;n=527098&amp;date=23.03.2026&amp;dst=100365&amp;field=134" TargetMode="External"/><Relationship Id="rId108" Type="http://schemas.openxmlformats.org/officeDocument/2006/relationships/hyperlink" Target="https://login.consultant.ru/link/?req=doc&amp;base=LAW&amp;n=75558&amp;date=23.03.2026&amp;dst=100010&amp;field=134" TargetMode="External"/><Relationship Id="rId116" Type="http://schemas.openxmlformats.org/officeDocument/2006/relationships/hyperlink" Target="https://login.consultant.ru/link/?req=doc&amp;base=LAW&amp;n=516221&amp;date=23.03.2026&amp;dst=100029&amp;field=134" TargetMode="External"/><Relationship Id="rId20" Type="http://schemas.openxmlformats.org/officeDocument/2006/relationships/hyperlink" Target="https://login.consultant.ru/link/?req=doc&amp;base=LAW&amp;n=400198&amp;date=23.03.2026&amp;dst=100012&amp;field=134" TargetMode="External"/><Relationship Id="rId41" Type="http://schemas.openxmlformats.org/officeDocument/2006/relationships/hyperlink" Target="https://login.consultant.ru/link/?req=doc&amp;base=LAW&amp;n=523563&amp;date=23.03.2026&amp;dst=279&amp;field=134" TargetMode="External"/><Relationship Id="rId54" Type="http://schemas.openxmlformats.org/officeDocument/2006/relationships/hyperlink" Target="https://login.consultant.ru/link/?req=doc&amp;base=LAW&amp;n=439596&amp;date=23.03.2026&amp;dst=100011&amp;field=134" TargetMode="External"/><Relationship Id="rId62" Type="http://schemas.openxmlformats.org/officeDocument/2006/relationships/hyperlink" Target="https://login.consultant.ru/link/?req=doc&amp;base=LAW&amp;n=528383&amp;date=23.03.2026&amp;dst=100903&amp;field=134" TargetMode="External"/><Relationship Id="rId70" Type="http://schemas.openxmlformats.org/officeDocument/2006/relationships/hyperlink" Target="https://login.consultant.ru/link/?req=doc&amp;base=LAW&amp;n=429542&amp;date=23.03.2026&amp;dst=100013&amp;field=134" TargetMode="External"/><Relationship Id="rId75" Type="http://schemas.openxmlformats.org/officeDocument/2006/relationships/hyperlink" Target="https://login.consultant.ru/link/?req=doc&amp;base=LAW&amp;n=528383&amp;date=23.03.2026&amp;dst=100903&amp;field=134" TargetMode="External"/><Relationship Id="rId83" Type="http://schemas.openxmlformats.org/officeDocument/2006/relationships/hyperlink" Target="https://login.consultant.ru/link/?req=doc&amp;base=LAW&amp;n=429542&amp;date=23.03.2026&amp;dst=100020&amp;field=134" TargetMode="External"/><Relationship Id="rId88" Type="http://schemas.openxmlformats.org/officeDocument/2006/relationships/hyperlink" Target="https://login.consultant.ru/link/?req=doc&amp;base=LAW&amp;n=528383&amp;date=23.03.2026&amp;dst=100478&amp;field=134" TargetMode="External"/><Relationship Id="rId91" Type="http://schemas.openxmlformats.org/officeDocument/2006/relationships/hyperlink" Target="https://login.consultant.ru/link/?req=doc&amp;base=LAW&amp;n=500879&amp;date=23.03.2026&amp;dst=100028&amp;field=134" TargetMode="External"/><Relationship Id="rId96" Type="http://schemas.openxmlformats.org/officeDocument/2006/relationships/hyperlink" Target="https://login.consultant.ru/link/?req=doc&amp;base=LAW&amp;n=510650&amp;date=23.03.2026&amp;dst=105&amp;field=134" TargetMode="External"/><Relationship Id="rId111" Type="http://schemas.openxmlformats.org/officeDocument/2006/relationships/hyperlink" Target="https://login.consultant.ru/link/?req=doc&amp;base=LAW&amp;n=500879&amp;date=23.03.2026&amp;dst=10005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6447&amp;date=23.03.2026&amp;dst=100006&amp;field=134" TargetMode="External"/><Relationship Id="rId23" Type="http://schemas.openxmlformats.org/officeDocument/2006/relationships/hyperlink" Target="https://login.consultant.ru/link/?req=doc&amp;base=LAW&amp;n=429542&amp;date=23.03.2026&amp;dst=100006&amp;field=134" TargetMode="External"/><Relationship Id="rId28" Type="http://schemas.openxmlformats.org/officeDocument/2006/relationships/hyperlink" Target="https://login.consultant.ru/link/?req=doc&amp;base=LAW&amp;n=528383&amp;date=23.03.2026" TargetMode="External"/><Relationship Id="rId36" Type="http://schemas.openxmlformats.org/officeDocument/2006/relationships/hyperlink" Target="https://login.consultant.ru/link/?req=doc&amp;base=LAW&amp;n=528383&amp;date=23.03.2026&amp;dst=100169&amp;field=134" TargetMode="External"/><Relationship Id="rId49" Type="http://schemas.openxmlformats.org/officeDocument/2006/relationships/hyperlink" Target="https://login.consultant.ru/link/?req=doc&amp;base=LAW&amp;n=521663&amp;date=23.03.2026&amp;dst=3&amp;field=134" TargetMode="External"/><Relationship Id="rId57" Type="http://schemas.openxmlformats.org/officeDocument/2006/relationships/hyperlink" Target="https://login.consultant.ru/link/?req=doc&amp;base=LAW&amp;n=528383&amp;date=23.03.2026&amp;dst=113&amp;field=134" TargetMode="External"/><Relationship Id="rId106" Type="http://schemas.openxmlformats.org/officeDocument/2006/relationships/hyperlink" Target="https://login.consultant.ru/link/?req=doc&amp;base=LAW&amp;n=500879&amp;date=23.03.2026&amp;dst=100042&amp;field=134" TargetMode="External"/><Relationship Id="rId114" Type="http://schemas.openxmlformats.org/officeDocument/2006/relationships/hyperlink" Target="https://login.consultant.ru/link/?req=doc&amp;base=LAW&amp;n=429542&amp;date=23.03.2026&amp;dst=100031&amp;field=134" TargetMode="External"/><Relationship Id="rId119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29542&amp;date=23.03.2026&amp;dst=100006&amp;field=134" TargetMode="External"/><Relationship Id="rId31" Type="http://schemas.openxmlformats.org/officeDocument/2006/relationships/hyperlink" Target="https://login.consultant.ru/link/?req=doc&amp;base=LAW&amp;n=528383&amp;date=23.03.2026" TargetMode="External"/><Relationship Id="rId44" Type="http://schemas.openxmlformats.org/officeDocument/2006/relationships/hyperlink" Target="https://login.consultant.ru/link/?req=doc&amp;base=LAW&amp;n=521804&amp;date=23.03.2026&amp;dst=100684&amp;field=134" TargetMode="External"/><Relationship Id="rId52" Type="http://schemas.openxmlformats.org/officeDocument/2006/relationships/hyperlink" Target="https://login.consultant.ru/link/?req=doc&amp;base=LAW&amp;n=528383&amp;date=23.03.2026&amp;dst=100903&amp;field=134" TargetMode="External"/><Relationship Id="rId60" Type="http://schemas.openxmlformats.org/officeDocument/2006/relationships/hyperlink" Target="https://login.consultant.ru/link/?req=doc&amp;base=LAW&amp;n=528383&amp;date=23.03.2026&amp;dst=100757&amp;field=134" TargetMode="External"/><Relationship Id="rId65" Type="http://schemas.openxmlformats.org/officeDocument/2006/relationships/hyperlink" Target="https://login.consultant.ru/link/?req=doc&amp;base=LAW&amp;n=99661&amp;date=23.03.2026&amp;dst=100004&amp;field=134" TargetMode="External"/><Relationship Id="rId73" Type="http://schemas.openxmlformats.org/officeDocument/2006/relationships/hyperlink" Target="https://login.consultant.ru/link/?req=doc&amp;base=LAW&amp;n=458093&amp;date=23.03.2026&amp;dst=100009&amp;field=134" TargetMode="External"/><Relationship Id="rId78" Type="http://schemas.openxmlformats.org/officeDocument/2006/relationships/hyperlink" Target="https://login.consultant.ru/link/?req=doc&amp;base=LAW&amp;n=99661&amp;date=23.03.2026&amp;dst=100004&amp;field=134" TargetMode="External"/><Relationship Id="rId81" Type="http://schemas.openxmlformats.org/officeDocument/2006/relationships/hyperlink" Target="https://login.consultant.ru/link/?req=doc&amp;base=LAW&amp;n=528383&amp;date=23.03.2026&amp;dst=100478&amp;field=134" TargetMode="External"/><Relationship Id="rId86" Type="http://schemas.openxmlformats.org/officeDocument/2006/relationships/hyperlink" Target="https://login.consultant.ru/link/?req=doc&amp;base=LAW&amp;n=528383&amp;date=23.03.2026&amp;dst=493&amp;field=134" TargetMode="External"/><Relationship Id="rId94" Type="http://schemas.openxmlformats.org/officeDocument/2006/relationships/hyperlink" Target="https://login.consultant.ru/link/?req=doc&amp;base=LAW&amp;n=400198&amp;date=23.03.2026&amp;dst=100022&amp;field=134" TargetMode="External"/><Relationship Id="rId99" Type="http://schemas.openxmlformats.org/officeDocument/2006/relationships/hyperlink" Target="https://login.consultant.ru/link/?req=doc&amp;base=LAW&amp;n=510650&amp;date=23.03.2026&amp;dst=94&amp;field=134" TargetMode="External"/><Relationship Id="rId101" Type="http://schemas.openxmlformats.org/officeDocument/2006/relationships/hyperlink" Target="https://login.consultant.ru/link/?req=doc&amp;base=LAW&amp;n=511693&amp;date=23.03.2026&amp;dst=100460&amp;field=134" TargetMode="External"/><Relationship Id="rId12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0198&amp;date=23.03.2026&amp;dst=100006&amp;field=134" TargetMode="External"/><Relationship Id="rId13" Type="http://schemas.openxmlformats.org/officeDocument/2006/relationships/hyperlink" Target="https://login.consultant.ru/link/?req=doc&amp;base=LAW&amp;n=500879&amp;date=23.03.2026&amp;dst=100006&amp;field=134" TargetMode="External"/><Relationship Id="rId18" Type="http://schemas.openxmlformats.org/officeDocument/2006/relationships/hyperlink" Target="https://login.consultant.ru/link/?req=doc&amp;base=LAW&amp;n=317527&amp;date=23.03.2026" TargetMode="External"/><Relationship Id="rId39" Type="http://schemas.openxmlformats.org/officeDocument/2006/relationships/hyperlink" Target="https://login.consultant.ru/link/?req=doc&amp;base=LAW&amp;n=528383&amp;date=23.03.2026&amp;dst=100763&amp;field=134" TargetMode="External"/><Relationship Id="rId109" Type="http://schemas.openxmlformats.org/officeDocument/2006/relationships/hyperlink" Target="https://login.consultant.ru/link/?req=doc&amp;base=LAW&amp;n=22935&amp;date=23.03.2026" TargetMode="External"/><Relationship Id="rId34" Type="http://schemas.openxmlformats.org/officeDocument/2006/relationships/hyperlink" Target="https://login.consultant.ru/link/?req=doc&amp;base=LAW&amp;n=528383&amp;date=23.03.2026&amp;dst=100900&amp;field=134" TargetMode="External"/><Relationship Id="rId50" Type="http://schemas.openxmlformats.org/officeDocument/2006/relationships/hyperlink" Target="https://login.consultant.ru/link/?req=doc&amp;base=LAW&amp;n=510648&amp;date=23.03.2026&amp;dst=100682&amp;field=134" TargetMode="External"/><Relationship Id="rId55" Type="http://schemas.openxmlformats.org/officeDocument/2006/relationships/hyperlink" Target="https://login.consultant.ru/link/?req=doc&amp;base=LAW&amp;n=528383&amp;date=23.03.2026&amp;dst=780&amp;field=134" TargetMode="External"/><Relationship Id="rId76" Type="http://schemas.openxmlformats.org/officeDocument/2006/relationships/hyperlink" Target="https://login.consultant.ru/link/?req=doc&amp;base=LAW&amp;n=429542&amp;date=23.03.2026&amp;dst=100019&amp;field=134" TargetMode="External"/><Relationship Id="rId97" Type="http://schemas.openxmlformats.org/officeDocument/2006/relationships/hyperlink" Target="https://login.consultant.ru/link/?req=doc&amp;base=LAW&amp;n=510650&amp;date=23.03.2026&amp;dst=110&amp;field=134" TargetMode="External"/><Relationship Id="rId104" Type="http://schemas.openxmlformats.org/officeDocument/2006/relationships/hyperlink" Target="https://login.consultant.ru/link/?req=doc&amp;base=LAW&amp;n=518134&amp;date=23.03.2026&amp;dst=1423&amp;field=134" TargetMode="External"/><Relationship Id="rId120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29542&amp;date=23.03.2026&amp;dst=100016&amp;field=134" TargetMode="External"/><Relationship Id="rId92" Type="http://schemas.openxmlformats.org/officeDocument/2006/relationships/hyperlink" Target="https://login.consultant.ru/link/?req=doc&amp;base=LAW&amp;n=528383&amp;date=23.03.2026&amp;dst=24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8383&amp;date=23.03.2026&amp;dst=100757&amp;field=134" TargetMode="External"/><Relationship Id="rId24" Type="http://schemas.openxmlformats.org/officeDocument/2006/relationships/hyperlink" Target="https://login.consultant.ru/link/?req=doc&amp;base=LAW&amp;n=439596&amp;date=23.03.2026&amp;dst=100006&amp;field=134" TargetMode="External"/><Relationship Id="rId40" Type="http://schemas.openxmlformats.org/officeDocument/2006/relationships/hyperlink" Target="https://login.consultant.ru/link/?req=doc&amp;base=LAW&amp;n=528383&amp;date=23.03.2026&amp;dst=100899&amp;field=134" TargetMode="External"/><Relationship Id="rId45" Type="http://schemas.openxmlformats.org/officeDocument/2006/relationships/hyperlink" Target="https://login.consultant.ru/link/?req=doc&amp;base=LAW&amp;n=521638&amp;date=23.03.2026&amp;dst=63&amp;field=134" TargetMode="External"/><Relationship Id="rId66" Type="http://schemas.openxmlformats.org/officeDocument/2006/relationships/hyperlink" Target="https://login.consultant.ru/link/?req=doc&amp;base=LAW&amp;n=500879&amp;date=23.03.2026&amp;dst=100011&amp;field=134" TargetMode="External"/><Relationship Id="rId87" Type="http://schemas.openxmlformats.org/officeDocument/2006/relationships/hyperlink" Target="https://login.consultant.ru/link/?req=doc&amp;base=LAW&amp;n=516221&amp;date=23.03.2026&amp;dst=100012&amp;field=134" TargetMode="External"/><Relationship Id="rId110" Type="http://schemas.openxmlformats.org/officeDocument/2006/relationships/hyperlink" Target="https://login.consultant.ru/link/?req=doc&amp;base=LAW&amp;n=75558&amp;date=23.03.2026" TargetMode="External"/><Relationship Id="rId115" Type="http://schemas.openxmlformats.org/officeDocument/2006/relationships/hyperlink" Target="https://login.consultant.ru/link/?req=doc&amp;base=LAW&amp;n=499769&amp;date=23.03.2026&amp;dst=10025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13610</Words>
  <Characters>77581</Characters>
  <Application>Microsoft Office Word</Application>
  <DocSecurity>0</DocSecurity>
  <Lines>646</Lines>
  <Paragraphs>182</Paragraphs>
  <ScaleCrop>false</ScaleCrop>
  <Company>КонсультантПлюс Версия 4025.00.50</Company>
  <LinksUpToDate>false</LinksUpToDate>
  <CharactersWithSpaces>91009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14.01.2026)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</dc:title>
  <dc:creator>User</dc:creator>
  <cp:lastModifiedBy>User</cp:lastModifiedBy>
  <cp:revision>2</cp:revision>
  <dcterms:created xsi:type="dcterms:W3CDTF">2026-03-23T14:29:00Z</dcterms:created>
  <dcterms:modified xsi:type="dcterms:W3CDTF">2026-03-23T14:29:00Z</dcterms:modified>
</cp:coreProperties>
</file>